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946F" w14:textId="2E47C38A" w:rsidR="000D318A" w:rsidRPr="00B00300" w:rsidRDefault="00F41FE1" w:rsidP="000D318A">
      <w:pPr>
        <w:pStyle w:val="Domynie"/>
        <w:spacing w:line="360" w:lineRule="auto"/>
        <w:ind w:left="4956" w:right="34" w:firstLine="573"/>
        <w:jc w:val="center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081D0B" w:rsidRPr="00B00300">
        <w:rPr>
          <w:rFonts w:ascii="Times New Roman" w:hAnsi="Times New Roman" w:cs="Times New Roman"/>
          <w:sz w:val="22"/>
          <w:szCs w:val="22"/>
        </w:rPr>
        <w:t>3</w:t>
      </w:r>
    </w:p>
    <w:p w14:paraId="1ABAF138" w14:textId="77777777" w:rsidR="000D318A" w:rsidRPr="00B00300" w:rsidRDefault="00F41FE1" w:rsidP="000D318A">
      <w:pPr>
        <w:pStyle w:val="Domynie"/>
        <w:spacing w:line="360" w:lineRule="auto"/>
        <w:ind w:left="5664" w:right="34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d</w:t>
      </w:r>
      <w:r w:rsidR="000D318A" w:rsidRPr="00B00300">
        <w:rPr>
          <w:rFonts w:ascii="Times New Roman" w:hAnsi="Times New Roman" w:cs="Times New Roman"/>
          <w:sz w:val="22"/>
          <w:szCs w:val="22"/>
        </w:rPr>
        <w:t>o zapytania ofertowego</w:t>
      </w:r>
    </w:p>
    <w:p w14:paraId="418B6D28" w14:textId="59784E8A" w:rsidR="000D318A" w:rsidRPr="00B00300" w:rsidRDefault="000D318A" w:rsidP="006058B3">
      <w:pPr>
        <w:pStyle w:val="Domynie"/>
        <w:spacing w:line="360" w:lineRule="auto"/>
        <w:ind w:left="5664" w:right="34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z dn</w:t>
      </w:r>
      <w:r w:rsidR="006058B3" w:rsidRPr="00B00300">
        <w:rPr>
          <w:rFonts w:ascii="Times New Roman" w:hAnsi="Times New Roman" w:cs="Times New Roman"/>
          <w:sz w:val="22"/>
          <w:szCs w:val="22"/>
        </w:rPr>
        <w:t xml:space="preserve">ia </w:t>
      </w:r>
      <w:r w:rsidR="00DC56DF">
        <w:rPr>
          <w:rFonts w:ascii="Times New Roman" w:hAnsi="Times New Roman" w:cs="Times New Roman"/>
          <w:sz w:val="22"/>
          <w:szCs w:val="22"/>
        </w:rPr>
        <w:t>3</w:t>
      </w:r>
      <w:r w:rsidR="006058B3" w:rsidRPr="00B00300">
        <w:rPr>
          <w:rFonts w:ascii="Times New Roman" w:hAnsi="Times New Roman" w:cs="Times New Roman"/>
          <w:sz w:val="22"/>
          <w:szCs w:val="22"/>
        </w:rPr>
        <w:t xml:space="preserve"> </w:t>
      </w:r>
      <w:r w:rsidR="005F45D1" w:rsidRPr="00B00300">
        <w:rPr>
          <w:rFonts w:ascii="Times New Roman" w:hAnsi="Times New Roman" w:cs="Times New Roman"/>
          <w:sz w:val="22"/>
          <w:szCs w:val="22"/>
        </w:rPr>
        <w:t>marca</w:t>
      </w:r>
      <w:r w:rsidR="006058B3" w:rsidRPr="00B00300">
        <w:rPr>
          <w:rFonts w:ascii="Times New Roman" w:hAnsi="Times New Roman" w:cs="Times New Roman"/>
          <w:sz w:val="22"/>
          <w:szCs w:val="22"/>
        </w:rPr>
        <w:t xml:space="preserve"> 2023 r.</w:t>
      </w:r>
    </w:p>
    <w:p w14:paraId="329A90EF" w14:textId="77777777" w:rsidR="00F41FE1" w:rsidRPr="00B00300" w:rsidRDefault="00F41FE1" w:rsidP="000D318A">
      <w:pPr>
        <w:pStyle w:val="Domynie"/>
        <w:spacing w:line="360" w:lineRule="auto"/>
        <w:ind w:right="34"/>
        <w:rPr>
          <w:rFonts w:ascii="Times New Roman" w:hAnsi="Times New Roman" w:cs="Times New Roman"/>
          <w:b/>
          <w:bCs/>
        </w:rPr>
      </w:pPr>
    </w:p>
    <w:p w14:paraId="0DEFE997" w14:textId="46C9D99E" w:rsidR="00CF23C3" w:rsidRPr="00B00300" w:rsidRDefault="00836207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  <w:bCs/>
        </w:rPr>
        <w:t xml:space="preserve">UMOWA nr </w:t>
      </w:r>
      <w:r w:rsidR="003B37A0" w:rsidRPr="00B00300">
        <w:rPr>
          <w:rFonts w:ascii="Times New Roman" w:hAnsi="Times New Roman" w:cs="Times New Roman"/>
          <w:b/>
          <w:bCs/>
        </w:rPr>
        <w:t>…</w:t>
      </w:r>
      <w:r w:rsidR="00CF23C3" w:rsidRPr="00B00300">
        <w:rPr>
          <w:rFonts w:ascii="Times New Roman" w:hAnsi="Times New Roman" w:cs="Times New Roman"/>
          <w:b/>
          <w:bCs/>
        </w:rPr>
        <w:t>/202</w:t>
      </w:r>
      <w:r w:rsidR="000D318A" w:rsidRPr="00B00300">
        <w:rPr>
          <w:rFonts w:ascii="Times New Roman" w:hAnsi="Times New Roman" w:cs="Times New Roman"/>
          <w:b/>
          <w:bCs/>
        </w:rPr>
        <w:t>3</w:t>
      </w:r>
    </w:p>
    <w:p w14:paraId="47E0FB0E" w14:textId="65575358" w:rsidR="00CF23C3" w:rsidRPr="00B00300" w:rsidRDefault="00836207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zawarta w dniu </w:t>
      </w:r>
      <w:r w:rsidR="003B37A0" w:rsidRPr="00B00300">
        <w:rPr>
          <w:rFonts w:ascii="Times New Roman" w:hAnsi="Times New Roman" w:cs="Times New Roman"/>
        </w:rPr>
        <w:t>…</w:t>
      </w:r>
      <w:r w:rsidR="00E96C5D" w:rsidRPr="00B00300">
        <w:rPr>
          <w:rFonts w:ascii="Times New Roman" w:hAnsi="Times New Roman" w:cs="Times New Roman"/>
        </w:rPr>
        <w:t>……</w:t>
      </w:r>
      <w:r w:rsidR="00910270" w:rsidRPr="00B00300">
        <w:rPr>
          <w:rFonts w:ascii="Times New Roman" w:hAnsi="Times New Roman" w:cs="Times New Roman"/>
        </w:rPr>
        <w:t xml:space="preserve"> 202</w:t>
      </w:r>
      <w:r w:rsidR="000D318A" w:rsidRPr="00B00300">
        <w:rPr>
          <w:rFonts w:ascii="Times New Roman" w:hAnsi="Times New Roman" w:cs="Times New Roman"/>
        </w:rPr>
        <w:t>3</w:t>
      </w:r>
      <w:r w:rsidR="00CF23C3" w:rsidRPr="00B00300">
        <w:rPr>
          <w:rFonts w:ascii="Times New Roman" w:hAnsi="Times New Roman" w:cs="Times New Roman"/>
        </w:rPr>
        <w:t xml:space="preserve"> r. </w:t>
      </w:r>
    </w:p>
    <w:p w14:paraId="1D0C2094" w14:textId="77777777" w:rsidR="00CF23C3" w:rsidRPr="00B00300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pomiędzy:</w:t>
      </w:r>
    </w:p>
    <w:p w14:paraId="5762CE4C" w14:textId="77777777" w:rsidR="00CD09BA" w:rsidRPr="00B00300" w:rsidRDefault="00CD09BA" w:rsidP="00CD09BA">
      <w:pPr>
        <w:pStyle w:val="Domynie"/>
        <w:spacing w:line="360" w:lineRule="auto"/>
        <w:ind w:right="34"/>
        <w:rPr>
          <w:rFonts w:ascii="Times New Roman" w:hAnsi="Times New Roman" w:cs="Times New Roman"/>
          <w:bCs/>
        </w:rPr>
      </w:pPr>
      <w:r w:rsidRPr="00B00300">
        <w:rPr>
          <w:rFonts w:ascii="Times New Roman" w:hAnsi="Times New Roman" w:cs="Times New Roman"/>
          <w:b/>
        </w:rPr>
        <w:t>Powiatem Oleckim</w:t>
      </w:r>
      <w:r w:rsidRPr="00B00300">
        <w:rPr>
          <w:rFonts w:ascii="Times New Roman" w:hAnsi="Times New Roman" w:cs="Times New Roman"/>
          <w:b/>
          <w:bCs/>
        </w:rPr>
        <w:t xml:space="preserve"> </w:t>
      </w:r>
      <w:r w:rsidRPr="00B00300">
        <w:rPr>
          <w:rFonts w:ascii="Times New Roman" w:hAnsi="Times New Roman" w:cs="Times New Roman"/>
          <w:bCs/>
        </w:rPr>
        <w:t xml:space="preserve">z siedzibą: ul. Kolejowa 32, 19-400 Olecko, </w:t>
      </w:r>
      <w:r w:rsidRPr="00B00300">
        <w:rPr>
          <w:rFonts w:ascii="Times New Roman" w:hAnsi="Times New Roman" w:cs="Times New Roman"/>
          <w:b/>
          <w:bCs/>
        </w:rPr>
        <w:t>NIP 8471515765</w:t>
      </w:r>
      <w:r w:rsidRPr="00B00300">
        <w:rPr>
          <w:rFonts w:ascii="Times New Roman" w:hAnsi="Times New Roman" w:cs="Times New Roman"/>
          <w:bCs/>
        </w:rPr>
        <w:t xml:space="preserve">, zwanym dalej „Powiatem”, reprezentowanym przez: </w:t>
      </w:r>
    </w:p>
    <w:p w14:paraId="049112B4" w14:textId="77777777" w:rsidR="00CD09BA" w:rsidRPr="00B00300" w:rsidRDefault="00CD09BA" w:rsidP="00CD09BA">
      <w:pPr>
        <w:pStyle w:val="Domynie"/>
        <w:spacing w:line="360" w:lineRule="auto"/>
        <w:ind w:right="34"/>
        <w:rPr>
          <w:rFonts w:ascii="Times New Roman" w:hAnsi="Times New Roman" w:cs="Times New Roman"/>
          <w:b/>
          <w:bCs/>
        </w:rPr>
      </w:pPr>
      <w:r w:rsidRPr="00B00300">
        <w:rPr>
          <w:rFonts w:ascii="Times New Roman" w:hAnsi="Times New Roman" w:cs="Times New Roman"/>
          <w:b/>
          <w:bCs/>
        </w:rPr>
        <w:t xml:space="preserve">- </w:t>
      </w:r>
      <w:r w:rsidRPr="00B00300">
        <w:rPr>
          <w:rFonts w:ascii="Times New Roman" w:hAnsi="Times New Roman" w:cs="Times New Roman"/>
          <w:b/>
        </w:rPr>
        <w:t xml:space="preserve">Dorotę Danielewicz </w:t>
      </w:r>
      <w:r w:rsidRPr="00B00300">
        <w:rPr>
          <w:rFonts w:ascii="Times New Roman" w:hAnsi="Times New Roman" w:cs="Times New Roman"/>
          <w:b/>
          <w:bCs/>
        </w:rPr>
        <w:t xml:space="preserve">– </w:t>
      </w:r>
      <w:r w:rsidRPr="00B00300">
        <w:rPr>
          <w:rFonts w:ascii="Times New Roman" w:hAnsi="Times New Roman" w:cs="Times New Roman"/>
          <w:bCs/>
        </w:rPr>
        <w:t>Dyrektora Ośrodka Szkolno-Wychowawczego dla Dzieci Głuchych im. św</w:t>
      </w:r>
      <w:r w:rsidRPr="00B00300">
        <w:rPr>
          <w:rFonts w:ascii="Times New Roman" w:hAnsi="Times New Roman" w:cs="Times New Roman"/>
          <w:bCs/>
        </w:rPr>
        <w:fldChar w:fldCharType="begin"/>
      </w:r>
      <w:r w:rsidRPr="00B00300">
        <w:rPr>
          <w:rFonts w:ascii="Times New Roman" w:hAnsi="Times New Roman" w:cs="Times New Roman"/>
          <w:bCs/>
        </w:rPr>
        <w:instrText xml:space="preserve"> LISTNUM </w:instrText>
      </w:r>
      <w:r w:rsidRPr="00B00300">
        <w:rPr>
          <w:rFonts w:ascii="Times New Roman" w:hAnsi="Times New Roman" w:cs="Times New Roman"/>
        </w:rPr>
        <w:fldChar w:fldCharType="end"/>
      </w:r>
      <w:r w:rsidRPr="00B00300">
        <w:rPr>
          <w:rFonts w:ascii="Times New Roman" w:hAnsi="Times New Roman" w:cs="Times New Roman"/>
          <w:bCs/>
        </w:rPr>
        <w:t>. Filipa Smaldone w Olecku przy kontrasygnacie</w:t>
      </w:r>
      <w:r w:rsidRPr="00B00300">
        <w:rPr>
          <w:rFonts w:ascii="Times New Roman" w:hAnsi="Times New Roman" w:cs="Times New Roman"/>
          <w:b/>
          <w:bCs/>
        </w:rPr>
        <w:t xml:space="preserve"> </w:t>
      </w:r>
      <w:r w:rsidRPr="00B00300">
        <w:rPr>
          <w:rFonts w:ascii="Times New Roman" w:hAnsi="Times New Roman" w:cs="Times New Roman"/>
          <w:b/>
        </w:rPr>
        <w:t xml:space="preserve">Katarzyny Putra </w:t>
      </w:r>
      <w:r w:rsidRPr="00B00300">
        <w:rPr>
          <w:rFonts w:ascii="Times New Roman" w:hAnsi="Times New Roman" w:cs="Times New Roman"/>
          <w:b/>
          <w:bCs/>
        </w:rPr>
        <w:t xml:space="preserve">– </w:t>
      </w:r>
      <w:r w:rsidRPr="00B00300">
        <w:rPr>
          <w:rFonts w:ascii="Times New Roman" w:hAnsi="Times New Roman" w:cs="Times New Roman"/>
          <w:bCs/>
        </w:rPr>
        <w:t>Głównego Księgowego zwanym dalej</w:t>
      </w:r>
      <w:r w:rsidRPr="00B00300">
        <w:rPr>
          <w:rFonts w:ascii="Times New Roman" w:hAnsi="Times New Roman" w:cs="Times New Roman"/>
          <w:b/>
          <w:bCs/>
        </w:rPr>
        <w:t xml:space="preserve"> “</w:t>
      </w:r>
      <w:r w:rsidRPr="00B00300">
        <w:rPr>
          <w:rFonts w:ascii="Times New Roman" w:hAnsi="Times New Roman" w:cs="Times New Roman"/>
          <w:b/>
        </w:rPr>
        <w:t>ZAMAWIAJĄCYM</w:t>
      </w:r>
      <w:r w:rsidRPr="00B00300">
        <w:rPr>
          <w:rFonts w:ascii="Times New Roman" w:hAnsi="Times New Roman" w:cs="Times New Roman"/>
          <w:b/>
          <w:bCs/>
        </w:rPr>
        <w:t>”</w:t>
      </w:r>
    </w:p>
    <w:p w14:paraId="3DAD1EFD" w14:textId="77777777" w:rsidR="00CF23C3" w:rsidRPr="00B00300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a</w:t>
      </w:r>
    </w:p>
    <w:p w14:paraId="358AB5D0" w14:textId="77777777" w:rsidR="00CF23C3" w:rsidRPr="00B00300" w:rsidRDefault="003B37A0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</w:rPr>
        <w:t>……………………………</w:t>
      </w:r>
      <w:r w:rsidR="00CF23C3" w:rsidRPr="00B00300">
        <w:rPr>
          <w:rFonts w:ascii="Times New Roman" w:hAnsi="Times New Roman" w:cs="Times New Roman"/>
        </w:rPr>
        <w:t xml:space="preserve">, prowadzącym działalność pod nazwą </w:t>
      </w:r>
      <w:r w:rsidRPr="00B00300">
        <w:rPr>
          <w:rFonts w:ascii="Times New Roman" w:hAnsi="Times New Roman" w:cs="Times New Roman"/>
        </w:rPr>
        <w:t>………………………………………</w:t>
      </w:r>
      <w:r w:rsidR="00CF23C3" w:rsidRPr="00B00300">
        <w:rPr>
          <w:rFonts w:ascii="Times New Roman" w:hAnsi="Times New Roman" w:cs="Times New Roman"/>
        </w:rPr>
        <w:t xml:space="preserve">, NIP: </w:t>
      </w:r>
      <w:r w:rsidRPr="00B00300">
        <w:rPr>
          <w:rFonts w:ascii="Times New Roman" w:hAnsi="Times New Roman" w:cs="Times New Roman"/>
        </w:rPr>
        <w:t>…………………………</w:t>
      </w:r>
      <w:r w:rsidR="00CF23C3" w:rsidRPr="00B00300">
        <w:rPr>
          <w:rFonts w:ascii="Times New Roman" w:hAnsi="Times New Roman" w:cs="Times New Roman"/>
        </w:rPr>
        <w:t>,</w:t>
      </w:r>
      <w:r w:rsidRPr="00B00300">
        <w:rPr>
          <w:rFonts w:ascii="Times New Roman" w:hAnsi="Times New Roman" w:cs="Times New Roman"/>
        </w:rPr>
        <w:t xml:space="preserve"> </w:t>
      </w:r>
      <w:r w:rsidR="00CF23C3" w:rsidRPr="00B00300">
        <w:rPr>
          <w:rFonts w:ascii="Times New Roman" w:hAnsi="Times New Roman" w:cs="Times New Roman"/>
        </w:rPr>
        <w:t xml:space="preserve">REGON: </w:t>
      </w:r>
      <w:r w:rsidRPr="00B00300">
        <w:rPr>
          <w:rFonts w:ascii="Times New Roman" w:hAnsi="Times New Roman" w:cs="Times New Roman"/>
        </w:rPr>
        <w:t>………………..</w:t>
      </w:r>
      <w:r w:rsidR="00CF23C3" w:rsidRPr="00B00300">
        <w:rPr>
          <w:rFonts w:ascii="Times New Roman" w:hAnsi="Times New Roman" w:cs="Times New Roman"/>
        </w:rPr>
        <w:t>,</w:t>
      </w:r>
    </w:p>
    <w:p w14:paraId="7F8F2D04" w14:textId="215F8A25" w:rsidR="00D10DE4" w:rsidRPr="00B00300" w:rsidRDefault="00CF23C3" w:rsidP="00813AF9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  <w:b/>
        </w:rPr>
      </w:pPr>
      <w:r w:rsidRPr="00B00300">
        <w:rPr>
          <w:rFonts w:ascii="Times New Roman" w:hAnsi="Times New Roman" w:cs="Times New Roman"/>
        </w:rPr>
        <w:t xml:space="preserve">zwanym dalej </w:t>
      </w:r>
      <w:r w:rsidRPr="00B00300">
        <w:rPr>
          <w:rFonts w:ascii="Times New Roman" w:hAnsi="Times New Roman" w:cs="Times New Roman"/>
          <w:b/>
        </w:rPr>
        <w:t>„Wykonawcą”</w:t>
      </w:r>
    </w:p>
    <w:p w14:paraId="32BEFCFF" w14:textId="77777777" w:rsidR="00CF23C3" w:rsidRPr="00B00300" w:rsidRDefault="00836207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</w:rPr>
        <w:t xml:space="preserve">§ </w:t>
      </w:r>
      <w:r w:rsidR="00CF23C3" w:rsidRPr="00B00300">
        <w:rPr>
          <w:rFonts w:ascii="Times New Roman" w:hAnsi="Times New Roman" w:cs="Times New Roman"/>
          <w:b/>
        </w:rPr>
        <w:t>1</w:t>
      </w:r>
    </w:p>
    <w:p w14:paraId="63FC96EE" w14:textId="77777777" w:rsidR="00CF23C3" w:rsidRPr="00B00300" w:rsidRDefault="00CF23C3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</w:rPr>
        <w:t>Przedmiot umowy</w:t>
      </w:r>
    </w:p>
    <w:p w14:paraId="6632D4A4" w14:textId="2C94572D" w:rsidR="00467368" w:rsidRPr="00B00300" w:rsidRDefault="00CF23C3" w:rsidP="00813AF9">
      <w:pPr>
        <w:pStyle w:val="Domynie"/>
        <w:numPr>
          <w:ilvl w:val="0"/>
          <w:numId w:val="10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Przedmiotem niniejszej umowy jest </w:t>
      </w:r>
      <w:r w:rsidR="00813AF9" w:rsidRPr="00B00300">
        <w:rPr>
          <w:rFonts w:ascii="Times New Roman" w:hAnsi="Times New Roman" w:cs="Times New Roman"/>
        </w:rPr>
        <w:t xml:space="preserve">dostawa </w:t>
      </w:r>
      <w:r w:rsidR="00813AF9" w:rsidRPr="00B00300">
        <w:rPr>
          <w:rFonts w:ascii="Times New Roman" w:hAnsi="Times New Roman" w:cs="Times New Roman"/>
          <w:bCs/>
        </w:rPr>
        <w:t xml:space="preserve">wyposażenia oraz pomocy dydaktycznych </w:t>
      </w:r>
      <w:r w:rsidR="00081D0B" w:rsidRPr="00B00300">
        <w:rPr>
          <w:rFonts w:ascii="Times New Roman" w:hAnsi="Times New Roman" w:cs="Times New Roman"/>
          <w:bCs/>
        </w:rPr>
        <w:br/>
      </w:r>
      <w:r w:rsidR="00813AF9" w:rsidRPr="00B00300">
        <w:rPr>
          <w:rFonts w:ascii="Times New Roman" w:hAnsi="Times New Roman" w:cs="Times New Roman"/>
          <w:bCs/>
        </w:rPr>
        <w:t>i terapeutycznych</w:t>
      </w:r>
      <w:r w:rsidR="00467368" w:rsidRPr="00B00300">
        <w:rPr>
          <w:rFonts w:ascii="Times New Roman" w:hAnsi="Times New Roman" w:cs="Times New Roman"/>
          <w:bCs/>
        </w:rPr>
        <w:t xml:space="preserve"> </w:t>
      </w:r>
      <w:r w:rsidR="00467368" w:rsidRPr="00B00300">
        <w:rPr>
          <w:rFonts w:ascii="Times New Roman" w:hAnsi="Times New Roman" w:cs="Times New Roman"/>
        </w:rPr>
        <w:t>realizowan</w:t>
      </w:r>
      <w:r w:rsidR="00813AF9" w:rsidRPr="00B00300">
        <w:rPr>
          <w:rFonts w:ascii="Times New Roman" w:hAnsi="Times New Roman" w:cs="Times New Roman"/>
        </w:rPr>
        <w:t>a</w:t>
      </w:r>
      <w:r w:rsidR="00467368" w:rsidRPr="00B00300">
        <w:rPr>
          <w:rFonts w:ascii="Times New Roman" w:hAnsi="Times New Roman" w:cs="Times New Roman"/>
        </w:rPr>
        <w:t xml:space="preserve"> w ramach postępowania</w:t>
      </w:r>
      <w:r w:rsidR="002B1200" w:rsidRPr="00B00300">
        <w:rPr>
          <w:rFonts w:ascii="Times New Roman" w:hAnsi="Times New Roman" w:cs="Times New Roman"/>
        </w:rPr>
        <w:t xml:space="preserve"> </w:t>
      </w:r>
      <w:r w:rsidR="009F1200" w:rsidRPr="00B00300">
        <w:rPr>
          <w:rFonts w:ascii="Times New Roman" w:hAnsi="Times New Roman" w:cs="Times New Roman"/>
        </w:rPr>
        <w:t>w części</w:t>
      </w:r>
      <w:r w:rsidR="00081D0B" w:rsidRPr="00B00300">
        <w:rPr>
          <w:rFonts w:ascii="Times New Roman" w:hAnsi="Times New Roman" w:cs="Times New Roman"/>
        </w:rPr>
        <w:t>:</w:t>
      </w:r>
      <w:r w:rsidR="009F1200" w:rsidRPr="00B00300">
        <w:rPr>
          <w:rFonts w:ascii="Times New Roman" w:hAnsi="Times New Roman" w:cs="Times New Roman"/>
        </w:rPr>
        <w:t xml:space="preserve"> ………</w:t>
      </w:r>
      <w:r w:rsidR="00081D0B" w:rsidRPr="00B00300">
        <w:rPr>
          <w:rFonts w:ascii="Times New Roman" w:hAnsi="Times New Roman" w:cs="Times New Roman"/>
        </w:rPr>
        <w:t>……………</w:t>
      </w:r>
      <w:r w:rsidR="009F1200" w:rsidRPr="00B00300">
        <w:rPr>
          <w:rFonts w:ascii="Times New Roman" w:hAnsi="Times New Roman" w:cs="Times New Roman"/>
        </w:rPr>
        <w:t>…</w:t>
      </w:r>
      <w:r w:rsidR="001E02FA" w:rsidRPr="00B00300">
        <w:rPr>
          <w:rFonts w:ascii="Times New Roman" w:hAnsi="Times New Roman" w:cs="Times New Roman"/>
        </w:rPr>
        <w:t>,</w:t>
      </w:r>
      <w:r w:rsidR="00813AF9" w:rsidRPr="00B00300">
        <w:rPr>
          <w:rFonts w:ascii="Times New Roman" w:hAnsi="Times New Roman" w:cs="Times New Roman"/>
        </w:rPr>
        <w:t xml:space="preserve"> </w:t>
      </w:r>
      <w:r w:rsidR="00081D0B" w:rsidRPr="00B00300">
        <w:rPr>
          <w:rFonts w:ascii="Times New Roman" w:hAnsi="Times New Roman" w:cs="Times New Roman"/>
        </w:rPr>
        <w:br/>
        <w:t>-</w:t>
      </w:r>
      <w:r w:rsidR="001E02FA" w:rsidRPr="00B00300">
        <w:rPr>
          <w:rFonts w:ascii="Times New Roman" w:hAnsi="Times New Roman" w:cs="Times New Roman"/>
        </w:rPr>
        <w:t xml:space="preserve"> dostawa……………………………………………………………………………………</w:t>
      </w:r>
      <w:r w:rsidR="00467368" w:rsidRPr="00B00300">
        <w:rPr>
          <w:rFonts w:ascii="Times New Roman" w:hAnsi="Times New Roman" w:cs="Times New Roman"/>
        </w:rPr>
        <w:t>.</w:t>
      </w:r>
    </w:p>
    <w:p w14:paraId="33667ED6" w14:textId="3C9E85D2" w:rsidR="00D9552F" w:rsidRPr="00B00300" w:rsidRDefault="00467368" w:rsidP="00813AF9">
      <w:pPr>
        <w:pStyle w:val="Domynie"/>
        <w:numPr>
          <w:ilvl w:val="0"/>
          <w:numId w:val="10"/>
        </w:numPr>
        <w:spacing w:line="360" w:lineRule="auto"/>
        <w:ind w:left="426" w:right="34"/>
        <w:jc w:val="both"/>
        <w:rPr>
          <w:rFonts w:ascii="Times New Roman" w:hAnsi="Times New Roman" w:cs="Times New Roman"/>
          <w:bCs/>
        </w:rPr>
      </w:pPr>
      <w:r w:rsidRPr="00B00300">
        <w:rPr>
          <w:rFonts w:ascii="Times New Roman" w:hAnsi="Times New Roman" w:cs="Times New Roman"/>
        </w:rPr>
        <w:t>Zamówienie publicz</w:t>
      </w:r>
      <w:r w:rsidR="002B1200" w:rsidRPr="00B00300">
        <w:rPr>
          <w:rFonts w:ascii="Times New Roman" w:hAnsi="Times New Roman" w:cs="Times New Roman"/>
        </w:rPr>
        <w:t xml:space="preserve">ne jest </w:t>
      </w:r>
      <w:r w:rsidR="00081D0B" w:rsidRPr="00B00300">
        <w:rPr>
          <w:rFonts w:ascii="Times New Roman" w:hAnsi="Times New Roman" w:cs="Times New Roman"/>
        </w:rPr>
        <w:t>współ</w:t>
      </w:r>
      <w:r w:rsidR="002B1200" w:rsidRPr="00B00300">
        <w:rPr>
          <w:rFonts w:ascii="Times New Roman" w:hAnsi="Times New Roman" w:cs="Times New Roman"/>
        </w:rPr>
        <w:t xml:space="preserve">finansowane </w:t>
      </w:r>
      <w:r w:rsidR="00081D0B" w:rsidRPr="00B00300">
        <w:rPr>
          <w:rFonts w:ascii="Times New Roman" w:hAnsi="Times New Roman" w:cs="Times New Roman"/>
          <w:bCs/>
        </w:rPr>
        <w:t>przez</w:t>
      </w:r>
      <w:r w:rsidR="002B1200" w:rsidRPr="00B00300">
        <w:rPr>
          <w:rFonts w:ascii="Times New Roman" w:hAnsi="Times New Roman" w:cs="Times New Roman"/>
          <w:bCs/>
        </w:rPr>
        <w:t xml:space="preserve"> </w:t>
      </w:r>
      <w:r w:rsidR="00081D0B" w:rsidRPr="00B00300">
        <w:rPr>
          <w:rFonts w:ascii="Times New Roman" w:hAnsi="Times New Roman" w:cs="Times New Roman"/>
          <w:bCs/>
        </w:rPr>
        <w:t xml:space="preserve">Unię Europejską ze środków </w:t>
      </w:r>
      <w:r w:rsidR="00CD09BA" w:rsidRPr="00B00300">
        <w:rPr>
          <w:rFonts w:ascii="Times New Roman" w:hAnsi="Times New Roman" w:cs="Times New Roman"/>
          <w:bCs/>
        </w:rPr>
        <w:t xml:space="preserve">Europejskiego Funduszu Rozwoju Regionalnego w ramach Regionalnego Programu Operacyjnego Warmia i Mazury na lata 2014-2020 z poddziałania 9.3.4 Infrastruktura edukacji ogólnokształcącej </w:t>
      </w:r>
      <w:r w:rsidR="00094125" w:rsidRPr="00B00300">
        <w:rPr>
          <w:rFonts w:ascii="Times New Roman" w:hAnsi="Times New Roman" w:cs="Times New Roman"/>
          <w:bCs/>
        </w:rPr>
        <w:t xml:space="preserve">dotycząca realizacji projektu </w:t>
      </w:r>
      <w:r w:rsidR="00CD09BA" w:rsidRPr="00B00300">
        <w:rPr>
          <w:rFonts w:ascii="Times New Roman" w:hAnsi="Times New Roman" w:cs="Times New Roman"/>
          <w:bCs/>
        </w:rPr>
        <w:t>„Poprawa infrastruktury edukacji ogólnokształcącej w Ośrodku Szkolno-Wychowawczym dla Dzieci Głuchych im. św. Filipa Smaldone w Olecku”</w:t>
      </w:r>
      <w:r w:rsidR="00CD09BA" w:rsidRPr="00B00300">
        <w:rPr>
          <w:rFonts w:ascii="Times New Roman" w:hAnsi="Times New Roman" w:cs="Times New Roman"/>
          <w:b/>
          <w:bCs/>
        </w:rPr>
        <w:t xml:space="preserve"> </w:t>
      </w:r>
      <w:r w:rsidR="00094125" w:rsidRPr="00B00300">
        <w:rPr>
          <w:rFonts w:ascii="Times New Roman" w:hAnsi="Times New Roman" w:cs="Times New Roman"/>
          <w:bCs/>
        </w:rPr>
        <w:t>o numerze</w:t>
      </w:r>
      <w:r w:rsidR="00813AF9" w:rsidRPr="00B00300">
        <w:rPr>
          <w:rFonts w:ascii="Times New Roman" w:hAnsi="Times New Roman" w:cs="Times New Roman"/>
          <w:bCs/>
        </w:rPr>
        <w:t xml:space="preserve"> </w:t>
      </w:r>
      <w:r w:rsidR="00CD09BA" w:rsidRPr="00B00300">
        <w:rPr>
          <w:rFonts w:ascii="Times New Roman" w:hAnsi="Times New Roman" w:cs="Times New Roman"/>
          <w:bCs/>
        </w:rPr>
        <w:t>RPWM.09.03.04-28-0052/22</w:t>
      </w:r>
      <w:r w:rsidR="00813AF9" w:rsidRPr="00B00300">
        <w:rPr>
          <w:rFonts w:ascii="Times New Roman" w:hAnsi="Times New Roman" w:cs="Times New Roman"/>
          <w:bCs/>
        </w:rPr>
        <w:t>.</w:t>
      </w:r>
    </w:p>
    <w:p w14:paraId="1C6FD9B5" w14:textId="7C17B088" w:rsidR="00D9552F" w:rsidRPr="00B00300" w:rsidRDefault="00D9552F" w:rsidP="00813AF9">
      <w:pPr>
        <w:pStyle w:val="Domynie"/>
        <w:numPr>
          <w:ilvl w:val="0"/>
          <w:numId w:val="10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Wykonawca oświadcza, że posiada wiedzę i doświadczenie umożliwiające wykonanie Przedmiotu Umowy w ramach rozstrzygniętego postępowania o udzielenie zamówienia zgodnie z </w:t>
      </w:r>
      <w:r w:rsidR="00813AF9" w:rsidRPr="00B00300">
        <w:rPr>
          <w:rFonts w:ascii="Times New Roman" w:hAnsi="Times New Roman" w:cs="Times New Roman"/>
        </w:rPr>
        <w:t>OPZ</w:t>
      </w:r>
      <w:r w:rsidRPr="00B00300">
        <w:rPr>
          <w:rFonts w:ascii="Times New Roman" w:hAnsi="Times New Roman" w:cs="Times New Roman"/>
        </w:rPr>
        <w:t xml:space="preserve"> oraz jest w sytuacji ekonomicznej i finansowej umożliwiającej realizację Przedmiotu Umowy.</w:t>
      </w:r>
    </w:p>
    <w:p w14:paraId="45F874A9" w14:textId="278145F0" w:rsidR="00D9552F" w:rsidRPr="00B00300" w:rsidRDefault="00D9552F" w:rsidP="00813AF9">
      <w:pPr>
        <w:pStyle w:val="Domynie"/>
        <w:numPr>
          <w:ilvl w:val="0"/>
          <w:numId w:val="10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lastRenderedPageBreak/>
        <w:t xml:space="preserve">Wykonawca oświadcza, iż dostarczany przez niego Przedmiot Umowy będzie posiadać wszelkie niezbędne atesty, certyfikaty i będzie spełniać wszelkie wymogi wynikające </w:t>
      </w:r>
      <w:r w:rsidR="00E34B27" w:rsidRPr="00B00300">
        <w:rPr>
          <w:rFonts w:ascii="Times New Roman" w:hAnsi="Times New Roman" w:cs="Times New Roman"/>
        </w:rPr>
        <w:t xml:space="preserve">            </w:t>
      </w:r>
      <w:r w:rsidRPr="00B00300">
        <w:rPr>
          <w:rFonts w:ascii="Times New Roman" w:hAnsi="Times New Roman" w:cs="Times New Roman"/>
        </w:rPr>
        <w:t>z odpowiednich przepisów oraz</w:t>
      </w:r>
      <w:r w:rsidR="00CA10BD" w:rsidRPr="00B00300">
        <w:rPr>
          <w:rFonts w:ascii="Times New Roman" w:hAnsi="Times New Roman" w:cs="Times New Roman"/>
        </w:rPr>
        <w:t xml:space="preserve"> </w:t>
      </w:r>
      <w:r w:rsidRPr="00B00300">
        <w:rPr>
          <w:rFonts w:ascii="Times New Roman" w:hAnsi="Times New Roman" w:cs="Times New Roman"/>
        </w:rPr>
        <w:t>ustanowionych norm jakościowych.</w:t>
      </w:r>
    </w:p>
    <w:p w14:paraId="175CDEC2" w14:textId="39ECA165" w:rsidR="005E16DE" w:rsidRPr="00B00300" w:rsidRDefault="003B37A0" w:rsidP="00813AF9">
      <w:pPr>
        <w:pStyle w:val="Domynie"/>
        <w:numPr>
          <w:ilvl w:val="0"/>
          <w:numId w:val="10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Wykonawca oświadcza, że </w:t>
      </w:r>
      <w:r w:rsidR="005E16DE" w:rsidRPr="00B00300">
        <w:rPr>
          <w:rFonts w:ascii="Times New Roman" w:hAnsi="Times New Roman" w:cs="Times New Roman"/>
        </w:rPr>
        <w:t>oferowan</w:t>
      </w:r>
      <w:r w:rsidR="001D4498" w:rsidRPr="00B00300">
        <w:rPr>
          <w:rFonts w:ascii="Times New Roman" w:hAnsi="Times New Roman" w:cs="Times New Roman"/>
        </w:rPr>
        <w:t>e</w:t>
      </w:r>
      <w:r w:rsidR="005E16DE" w:rsidRPr="00B00300">
        <w:rPr>
          <w:rFonts w:ascii="Times New Roman" w:hAnsi="Times New Roman" w:cs="Times New Roman"/>
        </w:rPr>
        <w:t xml:space="preserve"> przez niego produkt</w:t>
      </w:r>
      <w:r w:rsidR="001D4498" w:rsidRPr="00B00300">
        <w:rPr>
          <w:rFonts w:ascii="Times New Roman" w:hAnsi="Times New Roman" w:cs="Times New Roman"/>
        </w:rPr>
        <w:t>y</w:t>
      </w:r>
      <w:r w:rsidR="005E16DE" w:rsidRPr="00B00300">
        <w:rPr>
          <w:rFonts w:ascii="Times New Roman" w:hAnsi="Times New Roman" w:cs="Times New Roman"/>
        </w:rPr>
        <w:t xml:space="preserve"> </w:t>
      </w:r>
      <w:r w:rsidR="001D4498" w:rsidRPr="00B00300">
        <w:rPr>
          <w:rFonts w:ascii="Times New Roman" w:hAnsi="Times New Roman" w:cs="Times New Roman"/>
        </w:rPr>
        <w:t xml:space="preserve">są </w:t>
      </w:r>
      <w:r w:rsidR="005E16DE" w:rsidRPr="00B00300">
        <w:rPr>
          <w:rFonts w:ascii="Times New Roman" w:hAnsi="Times New Roman" w:cs="Times New Roman"/>
        </w:rPr>
        <w:t>fabrycznie now</w:t>
      </w:r>
      <w:r w:rsidR="001D4498" w:rsidRPr="00B00300">
        <w:rPr>
          <w:rFonts w:ascii="Times New Roman" w:hAnsi="Times New Roman" w:cs="Times New Roman"/>
        </w:rPr>
        <w:t xml:space="preserve">e, </w:t>
      </w:r>
      <w:r w:rsidR="005E16DE" w:rsidRPr="00B00300">
        <w:rPr>
          <w:rFonts w:ascii="Times New Roman" w:hAnsi="Times New Roman" w:cs="Times New Roman"/>
        </w:rPr>
        <w:t xml:space="preserve"> pozbawion</w:t>
      </w:r>
      <w:r w:rsidR="001D4498" w:rsidRPr="00B00300">
        <w:rPr>
          <w:rFonts w:ascii="Times New Roman" w:hAnsi="Times New Roman" w:cs="Times New Roman"/>
        </w:rPr>
        <w:t xml:space="preserve">e </w:t>
      </w:r>
      <w:r w:rsidR="005E16DE" w:rsidRPr="00B00300">
        <w:rPr>
          <w:rFonts w:ascii="Times New Roman" w:hAnsi="Times New Roman" w:cs="Times New Roman"/>
        </w:rPr>
        <w:t>wad i usterek fabrycznych oraz że nie ciążą na ni</w:t>
      </w:r>
      <w:r w:rsidR="001D4498" w:rsidRPr="00B00300">
        <w:rPr>
          <w:rFonts w:ascii="Times New Roman" w:hAnsi="Times New Roman" w:cs="Times New Roman"/>
        </w:rPr>
        <w:t>ch</w:t>
      </w:r>
      <w:r w:rsidR="005E16DE" w:rsidRPr="00B00300">
        <w:rPr>
          <w:rFonts w:ascii="Times New Roman" w:hAnsi="Times New Roman" w:cs="Times New Roman"/>
        </w:rPr>
        <w:t xml:space="preserve"> prawa lub roszczenia osób trzecich</w:t>
      </w:r>
      <w:r w:rsidR="00CF23C3" w:rsidRPr="00B00300">
        <w:rPr>
          <w:rFonts w:ascii="Times New Roman" w:hAnsi="Times New Roman" w:cs="Times New Roman"/>
        </w:rPr>
        <w:t>.</w:t>
      </w:r>
    </w:p>
    <w:p w14:paraId="5A147F3C" w14:textId="1AB63267" w:rsidR="006E4EDB" w:rsidRPr="00B00300" w:rsidRDefault="00836207" w:rsidP="00813AF9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</w:rPr>
      </w:pPr>
      <w:r w:rsidRPr="00B00300">
        <w:rPr>
          <w:rFonts w:ascii="Times New Roman" w:hAnsi="Times New Roman" w:cs="Times New Roman"/>
          <w:b/>
        </w:rPr>
        <w:t xml:space="preserve">§ </w:t>
      </w:r>
      <w:r w:rsidR="00CF23C3" w:rsidRPr="00B00300">
        <w:rPr>
          <w:rFonts w:ascii="Times New Roman" w:hAnsi="Times New Roman" w:cs="Times New Roman"/>
          <w:b/>
        </w:rPr>
        <w:t>2</w:t>
      </w:r>
    </w:p>
    <w:p w14:paraId="64D40A45" w14:textId="77777777" w:rsidR="00695775" w:rsidRPr="00B00300" w:rsidRDefault="00695775" w:rsidP="00695775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</w:rPr>
        <w:t>Szczegółowe warunki realizacji zamówienia</w:t>
      </w:r>
    </w:p>
    <w:p w14:paraId="359AF1A1" w14:textId="3568E0AF" w:rsidR="00695775" w:rsidRPr="00B00300" w:rsidRDefault="00695775" w:rsidP="00695775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 zobowiązuje się dostarczyć przedmiot zamówienia nie później niż w ciągu …………… dni roboczych od dnia podpisania umowy.</w:t>
      </w:r>
    </w:p>
    <w:p w14:paraId="14346AEF" w14:textId="74788F25" w:rsidR="00695775" w:rsidRPr="00B00300" w:rsidRDefault="00695775" w:rsidP="00695775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 oświadcza, iż przekazywany przedmiot dostawy nie jest obciążony prawami bądź roszczeniami osób trzecich.</w:t>
      </w:r>
    </w:p>
    <w:p w14:paraId="39F70434" w14:textId="77777777" w:rsidR="00695775" w:rsidRPr="00B00300" w:rsidRDefault="00695775" w:rsidP="00695775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Dostawa zostanie zrealizowana zgodnie z następującymi warunkami:</w:t>
      </w:r>
    </w:p>
    <w:p w14:paraId="54690D44" w14:textId="77777777" w:rsidR="00695775" w:rsidRPr="00B00300" w:rsidRDefault="00695775" w:rsidP="00695775">
      <w:pPr>
        <w:pStyle w:val="Domynie"/>
        <w:numPr>
          <w:ilvl w:val="0"/>
          <w:numId w:val="21"/>
        </w:numPr>
        <w:spacing w:line="360" w:lineRule="auto"/>
        <w:ind w:left="426" w:right="34" w:firstLine="65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 Przedmiot Umowy musi być:</w:t>
      </w:r>
    </w:p>
    <w:p w14:paraId="5D2EC364" w14:textId="77777777" w:rsidR="00695775" w:rsidRPr="00B00300" w:rsidRDefault="00695775" w:rsidP="00695775">
      <w:pPr>
        <w:pStyle w:val="Domynie"/>
        <w:numPr>
          <w:ilvl w:val="1"/>
          <w:numId w:val="21"/>
        </w:numPr>
        <w:spacing w:line="360" w:lineRule="auto"/>
        <w:ind w:left="1134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fabrycznie nowy, nie noszący znamion użycia;</w:t>
      </w:r>
    </w:p>
    <w:p w14:paraId="660ABD6D" w14:textId="5F6FDA3F" w:rsidR="00695775" w:rsidRPr="00B00300" w:rsidRDefault="00695775" w:rsidP="00695775">
      <w:pPr>
        <w:pStyle w:val="Domynie"/>
        <w:numPr>
          <w:ilvl w:val="1"/>
          <w:numId w:val="21"/>
        </w:numPr>
        <w:spacing w:line="360" w:lineRule="auto"/>
        <w:ind w:left="1134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nieuszkodzony, pełnowartościowy</w:t>
      </w:r>
      <w:r w:rsidR="00081D0B" w:rsidRPr="00B00300">
        <w:rPr>
          <w:rFonts w:ascii="Times New Roman" w:hAnsi="Times New Roman" w:cs="Times New Roman"/>
        </w:rPr>
        <w:t>;</w:t>
      </w:r>
    </w:p>
    <w:p w14:paraId="4511E03B" w14:textId="77777777" w:rsidR="00695775" w:rsidRPr="00B00300" w:rsidRDefault="00695775" w:rsidP="00695775">
      <w:pPr>
        <w:pStyle w:val="Domynie"/>
        <w:numPr>
          <w:ilvl w:val="0"/>
          <w:numId w:val="21"/>
        </w:numPr>
        <w:spacing w:line="360" w:lineRule="auto"/>
        <w:ind w:left="851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Organizacja transportu i odpowiedzialność za transport Przedmiotu Umowy do siedziby Zamawiającego, rozładunek zamówienia w miejscu wskazanym przez Zamawiającego oraz koszty z tym związane leżą po stronie Wykonawcy;</w:t>
      </w:r>
    </w:p>
    <w:p w14:paraId="59D404E8" w14:textId="611498BF" w:rsidR="00695775" w:rsidRPr="00B00300" w:rsidRDefault="00695775" w:rsidP="00695775">
      <w:pPr>
        <w:pStyle w:val="Domynie"/>
        <w:numPr>
          <w:ilvl w:val="0"/>
          <w:numId w:val="21"/>
        </w:numPr>
        <w:spacing w:line="360" w:lineRule="auto"/>
        <w:ind w:left="851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 zabezpieczy Przedmiot Umowy na czas transportu;</w:t>
      </w:r>
    </w:p>
    <w:p w14:paraId="35CD3171" w14:textId="13D02725" w:rsidR="00695775" w:rsidRPr="00B00300" w:rsidRDefault="00695775" w:rsidP="00695775">
      <w:pPr>
        <w:pStyle w:val="Domynie"/>
        <w:numPr>
          <w:ilvl w:val="0"/>
          <w:numId w:val="21"/>
        </w:numPr>
        <w:spacing w:line="360" w:lineRule="auto"/>
        <w:ind w:left="851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 przekaże Zamawiającemu wraz ze sprzętem wszystkie niezbędne instrukcje użytkowania, wymagane prawem certyfikaty zgodności oraz dokumen</w:t>
      </w:r>
      <w:r w:rsidR="00081D0B" w:rsidRPr="00B00300">
        <w:rPr>
          <w:rFonts w:ascii="Times New Roman" w:hAnsi="Times New Roman" w:cs="Times New Roman"/>
        </w:rPr>
        <w:t>ty gwarancyjne w języku polskim</w:t>
      </w:r>
      <w:r w:rsidRPr="00B00300">
        <w:rPr>
          <w:rFonts w:ascii="Times New Roman" w:hAnsi="Times New Roman" w:cs="Times New Roman"/>
        </w:rPr>
        <w:t>;</w:t>
      </w:r>
    </w:p>
    <w:p w14:paraId="1BEE8AE1" w14:textId="631D7FB0" w:rsidR="00695775" w:rsidRPr="00B00300" w:rsidRDefault="00695775" w:rsidP="00695775">
      <w:pPr>
        <w:pStyle w:val="Domynie"/>
        <w:numPr>
          <w:ilvl w:val="0"/>
          <w:numId w:val="21"/>
        </w:numPr>
        <w:spacing w:line="360" w:lineRule="auto"/>
        <w:ind w:left="851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Wykonawca, co najmniej na 3 dni przed d</w:t>
      </w:r>
      <w:r w:rsidR="00081D0B" w:rsidRPr="00B00300">
        <w:rPr>
          <w:rFonts w:ascii="Times New Roman" w:hAnsi="Times New Roman" w:cs="Times New Roman"/>
        </w:rPr>
        <w:t>niem planowanej dostawy sprzętu</w:t>
      </w:r>
      <w:r w:rsidRPr="00B00300">
        <w:rPr>
          <w:rFonts w:ascii="Times New Roman" w:hAnsi="Times New Roman" w:cs="Times New Roman"/>
        </w:rPr>
        <w:t xml:space="preserve"> skontaktuje się telefonicznie </w:t>
      </w:r>
      <w:r w:rsidR="00081D0B" w:rsidRPr="00B00300">
        <w:rPr>
          <w:rFonts w:ascii="Times New Roman" w:hAnsi="Times New Roman" w:cs="Times New Roman"/>
        </w:rPr>
        <w:t xml:space="preserve">lub za pośrednictwem poczty elektronicznej </w:t>
      </w:r>
      <w:r w:rsidRPr="00B00300">
        <w:rPr>
          <w:rFonts w:ascii="Times New Roman" w:hAnsi="Times New Roman" w:cs="Times New Roman"/>
        </w:rPr>
        <w:t>z Zamawiającym w celu ustalenia miejsca i potwierdzenia konkretnego terminu dostawy.</w:t>
      </w:r>
      <w:r w:rsidR="00081D0B" w:rsidRPr="00B00300">
        <w:rPr>
          <w:rFonts w:ascii="Times New Roman" w:hAnsi="Times New Roman" w:cs="Times New Roman"/>
        </w:rPr>
        <w:t xml:space="preserve"> Osoba do kontaktu: Dorota Danielewicz, tel. 87 5203062, e-mail: </w:t>
      </w:r>
      <w:hyperlink r:id="rId8" w:history="1">
        <w:r w:rsidR="00081D0B" w:rsidRPr="00B00300">
          <w:rPr>
            <w:rStyle w:val="Hipercze"/>
            <w:rFonts w:ascii="Times New Roman" w:hAnsi="Times New Roman" w:cs="Times New Roman"/>
          </w:rPr>
          <w:t>osw_gluchych_olecko@poczta.fm</w:t>
        </w:r>
      </w:hyperlink>
      <w:r w:rsidR="00081D0B" w:rsidRPr="00B00300">
        <w:rPr>
          <w:rFonts w:ascii="Times New Roman" w:hAnsi="Times New Roman" w:cs="Times New Roman"/>
        </w:rPr>
        <w:t xml:space="preserve"> </w:t>
      </w:r>
    </w:p>
    <w:p w14:paraId="29529083" w14:textId="52402CA8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Odbiór Przedmiotu Umowy zostanie potwierdzony na podstawie protokołu zdawczo-odbiorczego akceptującego prawidłową realizację Przedmiotu Umowy</w:t>
      </w:r>
      <w:r w:rsidR="00081D0B" w:rsidRPr="00B00300">
        <w:rPr>
          <w:rFonts w:ascii="Times New Roman" w:hAnsi="Times New Roman" w:cs="Times New Roman"/>
        </w:rPr>
        <w:t>, wg wzoru stanowiącego zał. nr 1 do umowy</w:t>
      </w:r>
      <w:r w:rsidRPr="00B00300">
        <w:rPr>
          <w:rFonts w:ascii="Times New Roman" w:hAnsi="Times New Roman" w:cs="Times New Roman"/>
        </w:rPr>
        <w:t>.</w:t>
      </w:r>
    </w:p>
    <w:p w14:paraId="5F7EC2F6" w14:textId="2BCE779F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lastRenderedPageBreak/>
        <w:t xml:space="preserve">Wykonawca udzieli 3 dniowego odbioru jakościowego Zamawiającemu, celem sprawdzenia, czy dostarczane w ramach przedmiotu umowy urządzenia i sprzęt </w:t>
      </w:r>
      <w:r w:rsidR="00E1418C" w:rsidRPr="00B00300">
        <w:rPr>
          <w:rFonts w:ascii="Times New Roman" w:hAnsi="Times New Roman" w:cs="Times New Roman"/>
        </w:rPr>
        <w:t>jest</w:t>
      </w:r>
      <w:r w:rsidRPr="00B00300">
        <w:rPr>
          <w:rFonts w:ascii="Times New Roman" w:hAnsi="Times New Roman" w:cs="Times New Roman"/>
        </w:rPr>
        <w:t xml:space="preserve"> kompletn</w:t>
      </w:r>
      <w:r w:rsidR="00E1418C" w:rsidRPr="00B00300">
        <w:rPr>
          <w:rFonts w:ascii="Times New Roman" w:hAnsi="Times New Roman" w:cs="Times New Roman"/>
        </w:rPr>
        <w:t>y</w:t>
      </w:r>
      <w:r w:rsidRPr="00B00300">
        <w:rPr>
          <w:rFonts w:ascii="Times New Roman" w:hAnsi="Times New Roman" w:cs="Times New Roman"/>
        </w:rPr>
        <w:t xml:space="preserve"> oraz czy nie posiadają wad i usterek wynikających z niewłaściwego transportu.</w:t>
      </w:r>
    </w:p>
    <w:p w14:paraId="1D0A3B40" w14:textId="77777777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Niezgodność jakościową dostarczanego przedmiotu zamówienia Zamawiający zobowiązany jest reklamować Wykonawcy pisemnie na adres korespondencyjny Wykonawcy lub drogą elektroniczną na adres………………………… w terminie 7 dni  od dnia wykrycia wady i/lub usterki.</w:t>
      </w:r>
    </w:p>
    <w:p w14:paraId="2C8FBE99" w14:textId="77777777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 przypadku reklamacji, określonej w ust. 6, Wykonawca obowiązany jest dostarczyć reklamowany towar, w terminie 5 dni roboczych (z wyłączeniem sobót), od dnia złożenia reklamacji (liczy się data wysłania wiadomości elektronicznej lub data otrzymania przesyłki listowej).</w:t>
      </w:r>
    </w:p>
    <w:p w14:paraId="218FBDD7" w14:textId="02FE05B9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Czynności, o których mowa w ust. 7, Wykonawca będzie wykonywał w ramach wynagrodzenia, określonego w niniejszej umowie</w:t>
      </w:r>
      <w:r w:rsidR="00081D0B" w:rsidRPr="00B00300">
        <w:rPr>
          <w:rFonts w:ascii="Times New Roman" w:hAnsi="Times New Roman" w:cs="Times New Roman"/>
        </w:rPr>
        <w:t>.</w:t>
      </w:r>
    </w:p>
    <w:p w14:paraId="227294CF" w14:textId="77777777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Wykonawca udziela gwarancji na wszystkie przedmioty na okres </w:t>
      </w:r>
      <w:r w:rsidRPr="00B00300">
        <w:rPr>
          <w:rFonts w:ascii="Times New Roman" w:hAnsi="Times New Roman" w:cs="Times New Roman"/>
          <w:szCs w:val="21"/>
          <w:shd w:val="clear" w:color="auto" w:fill="FFFFFF"/>
        </w:rPr>
        <w:t xml:space="preserve">24 miesięcy </w:t>
      </w:r>
      <w:r w:rsidRPr="00B00300">
        <w:rPr>
          <w:rFonts w:ascii="Times New Roman" w:hAnsi="Times New Roman" w:cs="Times New Roman"/>
        </w:rPr>
        <w:t xml:space="preserve">od dnia podpisania przez strony protokołu odbioru ilościowo-jakościowego bez zastrzeżeń. </w:t>
      </w:r>
    </w:p>
    <w:p w14:paraId="20C3896A" w14:textId="77777777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 przedkłada oświadczenia producentów sprzętu, że w przypadku nie wywiązywania się z obowiązków gwarancyjnych wykonawcy lub firmy serwisującej, przejmie na siebie wszelkie zobowiązania związane z serwisem, które stanowić będą załącznik do umowy.</w:t>
      </w:r>
    </w:p>
    <w:p w14:paraId="765B595A" w14:textId="3B55963E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Gwarancja obejmuje wszystkie usterki, wady oraz uszkodzenia wykryte podczas poprawnego, zgodnego z instrukcją użytkowania przedmiotu dostawy. Zamawiający może zgłosić nieprawidłowość dostarczonego oprogramowania telefonicznie, pocztą elektroniczną bądź listownie. Wykonawca zobowiązany jest do odbioru zgłoszenia od poniedziałku do piątku w dni robocze w godz. 8:00 do 13:00 i usunięcia wskazanych przez Zamawiającego wad lub do dostarczenia przedmiotu zamówienia wolnego od wad w zakresie i terminach oraz w sposób określony w żądaniu Zamawiającego.</w:t>
      </w:r>
    </w:p>
    <w:p w14:paraId="713CB935" w14:textId="268280AA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Okres gwarancji liczony jest od daty podpis</w:t>
      </w:r>
      <w:r w:rsidR="00081D0B" w:rsidRPr="00B00300">
        <w:rPr>
          <w:rFonts w:ascii="Times New Roman" w:hAnsi="Times New Roman" w:cs="Times New Roman"/>
        </w:rPr>
        <w:t>ania protokołu odbioru bez uwag.</w:t>
      </w:r>
    </w:p>
    <w:p w14:paraId="5888242B" w14:textId="446A3437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Gwarancja obejmuje bezpłatne naprawy, a w przypadku braku możliwości naprawy wymianę towaru lub jego podzespołu na nowy</w:t>
      </w:r>
      <w:r w:rsidR="00081D0B" w:rsidRPr="00B00300">
        <w:rPr>
          <w:rFonts w:ascii="Times New Roman" w:hAnsi="Times New Roman" w:cs="Times New Roman"/>
        </w:rPr>
        <w:t xml:space="preserve"> i ewentualne koszty transportu.</w:t>
      </w:r>
    </w:p>
    <w:p w14:paraId="09F2FFAA" w14:textId="7FDC64EC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Wykonawca, w okresie gwarancyjnym zapewni bezpłatny dojazd serwisanta do </w:t>
      </w:r>
      <w:r w:rsidRPr="00B00300">
        <w:rPr>
          <w:rFonts w:ascii="Times New Roman" w:hAnsi="Times New Roman" w:cs="Times New Roman"/>
        </w:rPr>
        <w:lastRenderedPageBreak/>
        <w:t>Zamawiającego lub bezpłatny transport sprzętu do i z ser</w:t>
      </w:r>
      <w:r w:rsidR="00081D0B" w:rsidRPr="00B00300">
        <w:rPr>
          <w:rFonts w:ascii="Times New Roman" w:hAnsi="Times New Roman" w:cs="Times New Roman"/>
        </w:rPr>
        <w:t>wisu.</w:t>
      </w:r>
    </w:p>
    <w:p w14:paraId="4DFD903F" w14:textId="3DD2A903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W okresie gwarancji serwis dostarczonego sprzętu </w:t>
      </w:r>
      <w:r w:rsidR="00081D0B" w:rsidRPr="00B00300">
        <w:rPr>
          <w:rFonts w:ascii="Times New Roman" w:hAnsi="Times New Roman" w:cs="Times New Roman"/>
        </w:rPr>
        <w:t>będzie realizowany nieodpłatnie.</w:t>
      </w:r>
    </w:p>
    <w:p w14:paraId="2862070F" w14:textId="2FD7B337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 zapewnia serwis gw</w:t>
      </w:r>
      <w:r w:rsidR="00081D0B" w:rsidRPr="00B00300">
        <w:rPr>
          <w:rFonts w:ascii="Times New Roman" w:hAnsi="Times New Roman" w:cs="Times New Roman"/>
        </w:rPr>
        <w:t>arancyjny przez okres gwarancji.</w:t>
      </w:r>
    </w:p>
    <w:p w14:paraId="6314939A" w14:textId="0D8A930F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Zgłoszenie następuje pocztą elektroniczną lub pisemnie na</w:t>
      </w:r>
      <w:r w:rsidR="00081D0B" w:rsidRPr="00B00300">
        <w:rPr>
          <w:rFonts w:ascii="Times New Roman" w:hAnsi="Times New Roman" w:cs="Times New Roman"/>
        </w:rPr>
        <w:t xml:space="preserve"> adres wskazany przez Wykonawcę.</w:t>
      </w:r>
    </w:p>
    <w:p w14:paraId="0059D751" w14:textId="5C26A58E" w:rsidR="00E1418C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 jest odpowiedzialny za wskazanie drogą elektroniczną osoby upoważnionej do kontaktu z Zamawiającym w</w:t>
      </w:r>
      <w:r w:rsidR="00081D0B" w:rsidRPr="00B00300">
        <w:rPr>
          <w:rFonts w:ascii="Times New Roman" w:hAnsi="Times New Roman" w:cs="Times New Roman"/>
        </w:rPr>
        <w:t xml:space="preserve"> sprawach serwisu gwarancyjnego.</w:t>
      </w:r>
    </w:p>
    <w:p w14:paraId="0A238D35" w14:textId="7D232F64" w:rsidR="00E1418C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 ze swej strony zobowiązuje się do usunięcia stwierdzonej w okresie gwarancji wady nieodpłatnie na swój koszt w terminie do 14 dni od daty zgłoszenia, chyba że będzie to niemożliwe ze względów technicznych niezależnych od Wykonawcy. W takim przypadku Strony ustalą inny termin usunięcia wad. W razie nieusunięcia wad w wyznaczonym terminie, Zamawiający ma prawo do zastępczego usunięcia wad w formie naprawy lub wymiany towaru lub jego podzespołu na nowy w rama</w:t>
      </w:r>
      <w:r w:rsidR="00081D0B" w:rsidRPr="00B00300">
        <w:rPr>
          <w:rFonts w:ascii="Times New Roman" w:hAnsi="Times New Roman" w:cs="Times New Roman"/>
        </w:rPr>
        <w:t>ch gwarancji na koszt Wykonawcy.</w:t>
      </w:r>
    </w:p>
    <w:p w14:paraId="06E1EC96" w14:textId="77777777" w:rsidR="00E1418C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Jeżeli w wykonaniu obowiązków wynikających z gwarancji Wykonawca dokonał istotnych napraw towaru lub nastąpiła wymiana towaru objętego gwarancją lub jego Zamawiający może odmówić odbioru Przedmiotu Umowy, jeżeli dostarczony towar nie będzie spełniać wymogów określonych w SWZ i złożonym Formularzu ofertowym, stanowiącym Załącznik nr 2 do Umowy – w takim wypadku protokół zostanie podpisany z uwagami, a Wykonawca będzie zobowiązany do usunięcia niezgodności. Odmowa odbioru Przedmiotu Zamówienia z powodu, o którym mowa w tym ustępie, powoduje zwłokę Wykonawcy.</w:t>
      </w:r>
    </w:p>
    <w:p w14:paraId="04017892" w14:textId="096B4316" w:rsidR="00E1418C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Jeżeli w wykonaniu obowiązków wynikających z gwarancji Wykonawca dokonał istotnych napraw towaru lub nastąpiła wymiana towaru objętego gwarancją lub jego istotnego podzespołu na nowy, termin gwarancji biegnie na nowo od dnia protokolarnego odbioru napraw</w:t>
      </w:r>
      <w:r w:rsidR="00081D0B" w:rsidRPr="00B00300">
        <w:rPr>
          <w:rFonts w:ascii="Times New Roman" w:hAnsi="Times New Roman" w:cs="Times New Roman"/>
        </w:rPr>
        <w:t>ionego lub wymienionego sprzętu.</w:t>
      </w:r>
    </w:p>
    <w:p w14:paraId="3EAFFBCB" w14:textId="454FEADE" w:rsidR="00E1418C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Maksymalnie 3 udokumentowane naprawy gwarancyjne tego samego sprzętu, wyłączające dany sprzęt z eksploatacji uprawn</w:t>
      </w:r>
      <w:r w:rsidR="00081D0B" w:rsidRPr="00B00300">
        <w:rPr>
          <w:rFonts w:ascii="Times New Roman" w:hAnsi="Times New Roman" w:cs="Times New Roman"/>
        </w:rPr>
        <w:t>iają do wymiany sprzętu na nowy.</w:t>
      </w:r>
    </w:p>
    <w:p w14:paraId="24DD6E8F" w14:textId="04EC33E4" w:rsidR="00E1418C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 nie może odmówić usunięcia wad lub wymiany towaru lub jego podzespołu bez względu na wy</w:t>
      </w:r>
      <w:r w:rsidR="00081D0B" w:rsidRPr="00B00300">
        <w:rPr>
          <w:rFonts w:ascii="Times New Roman" w:hAnsi="Times New Roman" w:cs="Times New Roman"/>
        </w:rPr>
        <w:t>sokość związanych z tym kosztów.</w:t>
      </w:r>
    </w:p>
    <w:p w14:paraId="329AF00C" w14:textId="37CE4B84" w:rsidR="00E1418C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Odpowiedzialność z tytułu gwarancji obejmuje zarówno wady powstałe z przyczyn tkwiących w sprzęcie w chwili dokonania jego odbioru przez Zamawiającego, jak i wszelkie inne wady </w:t>
      </w:r>
      <w:r w:rsidRPr="00B00300">
        <w:rPr>
          <w:rFonts w:ascii="Times New Roman" w:hAnsi="Times New Roman" w:cs="Times New Roman"/>
        </w:rPr>
        <w:lastRenderedPageBreak/>
        <w:t xml:space="preserve">fizyczne i prawne towaru, powstałe z przyczyn, za które Wykonawca lub inny gwarant ponosi odpowiedzialność, pod warunkiem, że wady te ujawnią się w ciągu </w:t>
      </w:r>
      <w:r w:rsidR="00081D0B" w:rsidRPr="00B00300">
        <w:rPr>
          <w:rFonts w:ascii="Times New Roman" w:hAnsi="Times New Roman" w:cs="Times New Roman"/>
        </w:rPr>
        <w:t>terminu obowiązywania gwarancji.</w:t>
      </w:r>
    </w:p>
    <w:p w14:paraId="10B4FFF0" w14:textId="77777777" w:rsidR="00E1418C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Zamawiający może dochodzić roszczeń z tytułu gwarancji, także po upływie terminu gwarancji, jeżeli wniósł reklamację przed upływem okresu gwarancji.</w:t>
      </w:r>
    </w:p>
    <w:p w14:paraId="2146FD21" w14:textId="77777777" w:rsidR="00E1418C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W przypadku stwierdzenia wad dostarczonych elementów Przedmiotu Umowy termin ich usunięcia rozpoczyna się z dniem zawiadomienia Wykonawcy o wadzie (zgłoszenia reklamacji przez Zamawiającego), a kończy z dniem przekazania Zamawiającemu Przedmiotu Umowy wolnego od wad. Zgodnie z przepisami Kodeksu Cywilnego, termin realizacji reklamacji winien być możliwie najkrótszy, niepowodujący po stronie Zamawiającego nadmiernych trudności, przestoju w pracy/realizowanych zadaniach </w:t>
      </w:r>
      <w:r w:rsidRPr="00B00300">
        <w:rPr>
          <w:rFonts w:ascii="Times New Roman" w:hAnsi="Times New Roman" w:cs="Times New Roman"/>
        </w:rPr>
        <w:br/>
        <w:t>w związku z brakiem danego elementu.</w:t>
      </w:r>
    </w:p>
    <w:p w14:paraId="18D81A73" w14:textId="432C9B1A" w:rsidR="00695775" w:rsidRPr="00B00300" w:rsidRDefault="00695775" w:rsidP="00E1418C">
      <w:pPr>
        <w:pStyle w:val="Domynie"/>
        <w:numPr>
          <w:ilvl w:val="0"/>
          <w:numId w:val="11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Termin usunięcia wad, usterek, uszkodzeń, o których mowa w ust. 8 nie może być dłuższy niż 14 dni.</w:t>
      </w:r>
    </w:p>
    <w:p w14:paraId="1AA167CB" w14:textId="11128AF6" w:rsidR="00E34B27" w:rsidRPr="00B00300" w:rsidRDefault="00E34B27" w:rsidP="00E34B27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</w:rPr>
        <w:t>§ 3</w:t>
      </w:r>
    </w:p>
    <w:p w14:paraId="3D179D1B" w14:textId="77777777" w:rsidR="00E34B27" w:rsidRPr="00B00300" w:rsidRDefault="00E34B27" w:rsidP="00E34B27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</w:rPr>
        <w:t>Wynagrodzenie</w:t>
      </w:r>
    </w:p>
    <w:p w14:paraId="0E0811BC" w14:textId="669D0128" w:rsidR="00D23CDA" w:rsidRPr="00B00300" w:rsidRDefault="00E34B27" w:rsidP="00D23CDA">
      <w:pPr>
        <w:pStyle w:val="Domynie"/>
        <w:numPr>
          <w:ilvl w:val="0"/>
          <w:numId w:val="34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Wynagrodzenie za przedmiot umowy jest wynagrodzeniem ryczałtowym obliczonym jako suma cen poszczególnych pozycji składających się na przedmiot umowy.</w:t>
      </w:r>
    </w:p>
    <w:p w14:paraId="43352395" w14:textId="77777777" w:rsidR="00D23CDA" w:rsidRPr="00B00300" w:rsidRDefault="00E34B27" w:rsidP="00D23CDA">
      <w:pPr>
        <w:pStyle w:val="Domynie"/>
        <w:numPr>
          <w:ilvl w:val="0"/>
          <w:numId w:val="34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Strony ustalają następujące wynagrodzenie, zgodnie z ofertą Wykonawcy (stanowiącą załącznik do niniejszej umowy), wynoszące:</w:t>
      </w:r>
    </w:p>
    <w:p w14:paraId="2AD3F864" w14:textId="16F54D05" w:rsidR="00D23CDA" w:rsidRPr="00B00300" w:rsidRDefault="00081D0B" w:rsidP="00D23CDA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netto: ……………………………………………………..….. zł</w:t>
      </w:r>
    </w:p>
    <w:p w14:paraId="04B0634C" w14:textId="77777777" w:rsidR="00081D0B" w:rsidRPr="00B00300" w:rsidRDefault="00E34B27" w:rsidP="00D23CDA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słownie: ……………………………………………………………..…………….</w:t>
      </w:r>
      <w:r w:rsidR="00081D0B" w:rsidRPr="00B00300">
        <w:rPr>
          <w:rFonts w:ascii="Times New Roman" w:hAnsi="Times New Roman" w:cs="Times New Roman"/>
        </w:rPr>
        <w:t xml:space="preserve">, </w:t>
      </w:r>
    </w:p>
    <w:p w14:paraId="1144EE93" w14:textId="0FF193D4" w:rsidR="00D23CDA" w:rsidRPr="00B00300" w:rsidRDefault="00081D0B" w:rsidP="00D23CDA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brutto: …………………………………………………………….</w:t>
      </w:r>
      <w:r w:rsidR="00E34B27" w:rsidRPr="00B00300">
        <w:rPr>
          <w:rFonts w:ascii="Times New Roman" w:hAnsi="Times New Roman" w:cs="Times New Roman"/>
        </w:rPr>
        <w:t xml:space="preserve"> </w:t>
      </w:r>
      <w:r w:rsidRPr="00B00300">
        <w:rPr>
          <w:rFonts w:ascii="Times New Roman" w:hAnsi="Times New Roman" w:cs="Times New Roman"/>
        </w:rPr>
        <w:t>zł</w:t>
      </w:r>
    </w:p>
    <w:p w14:paraId="01628C37" w14:textId="47FC2BA6" w:rsidR="00081D0B" w:rsidRPr="00B00300" w:rsidRDefault="00081D0B" w:rsidP="00D23CDA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słownie: ……………………………………………………………………………,</w:t>
      </w:r>
    </w:p>
    <w:p w14:paraId="6610A432" w14:textId="0486CA7B" w:rsidR="00E34B27" w:rsidRPr="00B00300" w:rsidRDefault="00081D0B" w:rsidP="00D23CDA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z obowiązującym</w:t>
      </w:r>
      <w:r w:rsidR="00E34B27" w:rsidRPr="00B00300">
        <w:rPr>
          <w:rFonts w:ascii="Times New Roman" w:hAnsi="Times New Roman" w:cs="Times New Roman"/>
        </w:rPr>
        <w:t xml:space="preserve"> podatk</w:t>
      </w:r>
      <w:r w:rsidRPr="00B00300">
        <w:rPr>
          <w:rFonts w:ascii="Times New Roman" w:hAnsi="Times New Roman" w:cs="Times New Roman"/>
        </w:rPr>
        <w:t>iem</w:t>
      </w:r>
      <w:r w:rsidR="00E34B27" w:rsidRPr="00B00300">
        <w:rPr>
          <w:rFonts w:ascii="Times New Roman" w:hAnsi="Times New Roman" w:cs="Times New Roman"/>
        </w:rPr>
        <w:t xml:space="preserve"> VAT.</w:t>
      </w:r>
    </w:p>
    <w:p w14:paraId="7DE601A9" w14:textId="77777777" w:rsidR="00D23CDA" w:rsidRPr="00B00300" w:rsidRDefault="00E34B27" w:rsidP="00D23CDA">
      <w:pPr>
        <w:pStyle w:val="Domynie"/>
        <w:numPr>
          <w:ilvl w:val="0"/>
          <w:numId w:val="34"/>
        </w:numPr>
        <w:spacing w:line="360" w:lineRule="auto"/>
        <w:ind w:left="426" w:right="34" w:hanging="28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Wynagrodzenie, o którym mowa w ust. 2, obejmuje wszystkie koszty związane z realizacją przedmiotu Umowy. </w:t>
      </w:r>
    </w:p>
    <w:p w14:paraId="416E150C" w14:textId="07BA7E62" w:rsidR="00D23CDA" w:rsidRPr="00B00300" w:rsidRDefault="00E34B27" w:rsidP="00D23CDA">
      <w:pPr>
        <w:pStyle w:val="Domynie"/>
        <w:numPr>
          <w:ilvl w:val="0"/>
          <w:numId w:val="34"/>
        </w:numPr>
        <w:spacing w:line="360" w:lineRule="auto"/>
        <w:ind w:left="426" w:right="34" w:hanging="28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Wynagrodzenie będzie płatne na podstawie faktury </w:t>
      </w:r>
      <w:r w:rsidR="00081D0B" w:rsidRPr="00B00300">
        <w:rPr>
          <w:rFonts w:ascii="Times New Roman" w:hAnsi="Times New Roman" w:cs="Times New Roman"/>
        </w:rPr>
        <w:t>VAT wystawionej przez Wykonawcę na poniższe dane:</w:t>
      </w:r>
    </w:p>
    <w:p w14:paraId="188F263C" w14:textId="67AF2DAE" w:rsidR="00081D0B" w:rsidRPr="00B00300" w:rsidRDefault="00081D0B" w:rsidP="00081D0B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  <w:b/>
        </w:rPr>
      </w:pPr>
      <w:r w:rsidRPr="00B00300">
        <w:rPr>
          <w:rFonts w:ascii="Times New Roman" w:hAnsi="Times New Roman" w:cs="Times New Roman"/>
          <w:b/>
        </w:rPr>
        <w:t>Nabywca:</w:t>
      </w:r>
    </w:p>
    <w:p w14:paraId="76C24D6D" w14:textId="59A5F12E" w:rsidR="00081D0B" w:rsidRPr="00B00300" w:rsidRDefault="00081D0B" w:rsidP="00081D0B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lastRenderedPageBreak/>
        <w:t>Powiat Olecki</w:t>
      </w:r>
    </w:p>
    <w:p w14:paraId="4E226600" w14:textId="40B1E73C" w:rsidR="00081D0B" w:rsidRPr="00B00300" w:rsidRDefault="00081D0B" w:rsidP="00081D0B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19-400 Olecko</w:t>
      </w:r>
    </w:p>
    <w:p w14:paraId="0400CFAD" w14:textId="2FA6A36F" w:rsidR="00081D0B" w:rsidRPr="00B00300" w:rsidRDefault="00081D0B" w:rsidP="00081D0B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ul. Kolejowa 32</w:t>
      </w:r>
    </w:p>
    <w:p w14:paraId="68FC662D" w14:textId="26D89CFD" w:rsidR="00081D0B" w:rsidRPr="00B00300" w:rsidRDefault="00081D0B" w:rsidP="00081D0B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NIP 8471515765</w:t>
      </w:r>
    </w:p>
    <w:p w14:paraId="3ED0F0D6" w14:textId="4D3CD44D" w:rsidR="00081D0B" w:rsidRPr="00B00300" w:rsidRDefault="00081D0B" w:rsidP="00081D0B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  <w:b/>
        </w:rPr>
      </w:pPr>
      <w:r w:rsidRPr="00B00300">
        <w:rPr>
          <w:rFonts w:ascii="Times New Roman" w:hAnsi="Times New Roman" w:cs="Times New Roman"/>
          <w:b/>
        </w:rPr>
        <w:t>Odbiorca:</w:t>
      </w:r>
    </w:p>
    <w:p w14:paraId="31A963B1" w14:textId="5586729D" w:rsidR="00081D0B" w:rsidRPr="00B00300" w:rsidRDefault="00081D0B" w:rsidP="00081D0B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Ośrodek Szkolno-Wychowawczy dla Dzieci Głuchych im. św. Filipa Smaldone w Olecku</w:t>
      </w:r>
    </w:p>
    <w:p w14:paraId="21E7D7C4" w14:textId="2EBE7A0A" w:rsidR="00081D0B" w:rsidRPr="00B00300" w:rsidRDefault="00081D0B" w:rsidP="00081D0B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19-400 Olecko</w:t>
      </w:r>
    </w:p>
    <w:p w14:paraId="5C5C9345" w14:textId="62565A0D" w:rsidR="00081D0B" w:rsidRPr="00B00300" w:rsidRDefault="00081D0B" w:rsidP="00081D0B">
      <w:pPr>
        <w:pStyle w:val="Domynie"/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ul. Słowiańska 2</w:t>
      </w:r>
    </w:p>
    <w:p w14:paraId="26BBFF54" w14:textId="134B0E3E" w:rsidR="00E34B27" w:rsidRPr="00B00300" w:rsidRDefault="00E34B27" w:rsidP="00D23CDA">
      <w:pPr>
        <w:pStyle w:val="Domynie"/>
        <w:numPr>
          <w:ilvl w:val="0"/>
          <w:numId w:val="34"/>
        </w:numPr>
        <w:spacing w:line="360" w:lineRule="auto"/>
        <w:ind w:left="426" w:right="34" w:hanging="28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Podstawą wystawienia faktury VAT za wykonane dostawy będzie podpisany przez Strony protokół odbioru.</w:t>
      </w:r>
    </w:p>
    <w:p w14:paraId="153EF250" w14:textId="0A86DDB5" w:rsidR="00E34B27" w:rsidRPr="00B00300" w:rsidRDefault="00E34B27" w:rsidP="00E34B27">
      <w:pPr>
        <w:pStyle w:val="Domynie"/>
        <w:spacing w:line="360" w:lineRule="auto"/>
        <w:ind w:left="374" w:right="34" w:hanging="37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5.</w:t>
      </w:r>
      <w:r w:rsidRPr="00B00300">
        <w:rPr>
          <w:rFonts w:ascii="Times New Roman" w:hAnsi="Times New Roman" w:cs="Times New Roman"/>
        </w:rPr>
        <w:tab/>
        <w:t xml:space="preserve">Należność z faktury VAT płatna jest w terminie ……… dni od dnia </w:t>
      </w:r>
      <w:r w:rsidR="00E1418C" w:rsidRPr="00B00300">
        <w:rPr>
          <w:rFonts w:ascii="Times New Roman" w:hAnsi="Times New Roman" w:cs="Times New Roman"/>
        </w:rPr>
        <w:t>doręczenia</w:t>
      </w:r>
      <w:r w:rsidRPr="00B00300">
        <w:rPr>
          <w:rFonts w:ascii="Times New Roman" w:hAnsi="Times New Roman" w:cs="Times New Roman"/>
        </w:rPr>
        <w:t xml:space="preserve"> faktury Zamawiającemu, przelewem na konto bankowe Wykonawcy </w:t>
      </w:r>
      <w:r w:rsidR="00C613FF" w:rsidRPr="00B00300">
        <w:rPr>
          <w:rFonts w:ascii="Times New Roman" w:hAnsi="Times New Roman" w:cs="Times New Roman"/>
        </w:rPr>
        <w:t xml:space="preserve">                                     o numerze……………………………………………………………………………………</w:t>
      </w:r>
      <w:r w:rsidRPr="00B00300">
        <w:rPr>
          <w:rFonts w:ascii="Times New Roman" w:hAnsi="Times New Roman" w:cs="Times New Roman"/>
        </w:rPr>
        <w:t xml:space="preserve">. </w:t>
      </w:r>
    </w:p>
    <w:p w14:paraId="532E4B15" w14:textId="4D7729C6" w:rsidR="008952E2" w:rsidRPr="00B00300" w:rsidRDefault="00E34B27" w:rsidP="008952E2">
      <w:pPr>
        <w:pStyle w:val="Domynie"/>
        <w:spacing w:line="360" w:lineRule="auto"/>
        <w:ind w:left="374" w:right="34" w:hanging="37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6.</w:t>
      </w:r>
      <w:r w:rsidRPr="00B00300">
        <w:rPr>
          <w:rFonts w:ascii="Times New Roman" w:hAnsi="Times New Roman" w:cs="Times New Roman"/>
        </w:rPr>
        <w:tab/>
        <w:t>Strony uznają, że terminem płatności jest dzień obciążenia zapłatą rachunku bankowego Zamawiającego.</w:t>
      </w:r>
    </w:p>
    <w:p w14:paraId="69812FF9" w14:textId="0130B4F5" w:rsidR="00357399" w:rsidRPr="00B00300" w:rsidRDefault="00357399" w:rsidP="00357399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</w:rPr>
        <w:t>§ 4</w:t>
      </w:r>
    </w:p>
    <w:p w14:paraId="1C1A4DEF" w14:textId="77777777" w:rsidR="00357399" w:rsidRPr="00B00300" w:rsidRDefault="00357399" w:rsidP="00357399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</w:rPr>
        <w:t xml:space="preserve">Kary umowne </w:t>
      </w:r>
    </w:p>
    <w:p w14:paraId="382C8192" w14:textId="77777777" w:rsidR="00357399" w:rsidRPr="00B00300" w:rsidRDefault="00357399" w:rsidP="0035739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300">
        <w:rPr>
          <w:rFonts w:ascii="Times New Roman" w:hAnsi="Times New Roman"/>
          <w:color w:val="000000"/>
          <w:sz w:val="24"/>
          <w:szCs w:val="24"/>
        </w:rPr>
        <w:t xml:space="preserve">1. Zamawiający zastrzega sobie od Wykonawcy kary umowne: </w:t>
      </w:r>
    </w:p>
    <w:p w14:paraId="1E739D46" w14:textId="60298591" w:rsidR="00357399" w:rsidRPr="00B00300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300">
        <w:rPr>
          <w:rFonts w:ascii="Times New Roman" w:hAnsi="Times New Roman"/>
          <w:color w:val="000000"/>
          <w:sz w:val="24"/>
          <w:szCs w:val="24"/>
        </w:rPr>
        <w:t>za zwłokę w wykonaniu przedmiotu umowy w wysokości 0,5 % wartości</w:t>
      </w:r>
      <w:r w:rsidR="00E1418C" w:rsidRPr="00B00300">
        <w:rPr>
          <w:rFonts w:ascii="Times New Roman" w:hAnsi="Times New Roman"/>
          <w:color w:val="000000"/>
          <w:sz w:val="24"/>
          <w:szCs w:val="24"/>
        </w:rPr>
        <w:t xml:space="preserve"> brutto</w:t>
      </w:r>
      <w:r w:rsidRPr="00B00300">
        <w:rPr>
          <w:rFonts w:ascii="Times New Roman" w:hAnsi="Times New Roman"/>
          <w:color w:val="000000"/>
          <w:sz w:val="24"/>
          <w:szCs w:val="24"/>
        </w:rPr>
        <w:t xml:space="preserve"> umowy określonej §3 ust. 2 za każdy dzień zwłoki po termin</w:t>
      </w:r>
      <w:r w:rsidR="00081D0B" w:rsidRPr="00B00300">
        <w:rPr>
          <w:rFonts w:ascii="Times New Roman" w:hAnsi="Times New Roman"/>
          <w:color w:val="000000"/>
          <w:sz w:val="24"/>
          <w:szCs w:val="24"/>
        </w:rPr>
        <w:t>ie określonym w §2 ust. 1 Umowy;</w:t>
      </w:r>
    </w:p>
    <w:p w14:paraId="54655B19" w14:textId="7FE6EC3D" w:rsidR="00357399" w:rsidRPr="00B00300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300">
        <w:rPr>
          <w:rFonts w:ascii="Times New Roman" w:hAnsi="Times New Roman"/>
          <w:color w:val="000000"/>
          <w:sz w:val="24"/>
          <w:szCs w:val="24"/>
        </w:rPr>
        <w:t>za odstąpienie przez Zamawiającego od umowy z przyczyn leżących po stronie Wykonawcy, w wysokości 10%</w:t>
      </w:r>
      <w:r w:rsidR="00E1418C" w:rsidRPr="00B003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300">
        <w:rPr>
          <w:rFonts w:ascii="Times New Roman" w:hAnsi="Times New Roman"/>
          <w:color w:val="000000"/>
          <w:sz w:val="24"/>
          <w:szCs w:val="24"/>
        </w:rPr>
        <w:t xml:space="preserve">wynagrodzenia brutto za całość zamówienia, o którym mowa w § 3 ust. </w:t>
      </w:r>
      <w:r w:rsidR="008C3A17" w:rsidRPr="00B00300">
        <w:rPr>
          <w:rFonts w:ascii="Times New Roman" w:hAnsi="Times New Roman"/>
          <w:color w:val="000000"/>
          <w:sz w:val="24"/>
          <w:szCs w:val="24"/>
        </w:rPr>
        <w:t>2</w:t>
      </w:r>
      <w:r w:rsidRPr="00B00300">
        <w:rPr>
          <w:rFonts w:ascii="Times New Roman" w:hAnsi="Times New Roman"/>
          <w:color w:val="000000"/>
          <w:sz w:val="24"/>
          <w:szCs w:val="24"/>
        </w:rPr>
        <w:t xml:space="preserve"> Umowy;</w:t>
      </w:r>
    </w:p>
    <w:p w14:paraId="4F64B1A9" w14:textId="04309A67" w:rsidR="00357399" w:rsidRPr="00B00300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0300">
        <w:rPr>
          <w:rFonts w:ascii="Times New Roman" w:hAnsi="Times New Roman"/>
          <w:color w:val="000000"/>
          <w:sz w:val="24"/>
          <w:szCs w:val="24"/>
        </w:rPr>
        <w:t>w przypadku odstąpienia przez Wykonawcę od umowy – w wysokoś</w:t>
      </w:r>
      <w:r w:rsidR="00081D0B" w:rsidRPr="00B00300">
        <w:rPr>
          <w:rFonts w:ascii="Times New Roman" w:hAnsi="Times New Roman"/>
          <w:color w:val="000000"/>
          <w:sz w:val="24"/>
          <w:szCs w:val="24"/>
        </w:rPr>
        <w:t>ci 10 % wartości umownej brutto.</w:t>
      </w:r>
    </w:p>
    <w:p w14:paraId="05B29C68" w14:textId="77777777" w:rsidR="005513A1" w:rsidRPr="00B00300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00300">
        <w:rPr>
          <w:rFonts w:ascii="Times New Roman" w:hAnsi="Times New Roman" w:cs="Times New Roman"/>
          <w:color w:val="000000"/>
        </w:rPr>
        <w:t>Zamawiający zastrzega sobie prawo dochodzenia od Wykonawcy odszkodowania uzupełniającego do wysokości poniesionej szkody z tytułu nienależytego wykonania przedmiotu niniejszej umowy.</w:t>
      </w:r>
    </w:p>
    <w:p w14:paraId="5F90DF00" w14:textId="77777777" w:rsidR="005513A1" w:rsidRPr="00B00300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00300">
        <w:rPr>
          <w:rFonts w:ascii="Times New Roman" w:hAnsi="Times New Roman" w:cs="Times New Roman"/>
          <w:color w:val="000000"/>
        </w:rPr>
        <w:t xml:space="preserve">Zapłata kar umownych nastąpi każdorazowo w terminie do 14 dni od daty otrzymania wezwania do ich zapłaty wraz z notą obciążeniową. Zamawiający zastrzega sobie prawo </w:t>
      </w:r>
      <w:r w:rsidRPr="00B00300">
        <w:rPr>
          <w:rFonts w:ascii="Times New Roman" w:hAnsi="Times New Roman" w:cs="Times New Roman"/>
          <w:color w:val="000000"/>
        </w:rPr>
        <w:lastRenderedPageBreak/>
        <w:t>potrącenia kar umownych z wynagrodzenia należnego wykonawcy.</w:t>
      </w:r>
    </w:p>
    <w:p w14:paraId="7105715F" w14:textId="77777777" w:rsidR="005513A1" w:rsidRPr="00B00300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00300">
        <w:rPr>
          <w:rFonts w:ascii="Times New Roman" w:hAnsi="Times New Roman" w:cs="Times New Roman"/>
        </w:rPr>
        <w:t xml:space="preserve">Za szkody wynikłe z nienależytego wykonania przedmiotu umowy Wykonawca odpowiadać będzie wobec Zamawiającego w oparciu o przepisy Kodeksu Cywilnego. </w:t>
      </w:r>
    </w:p>
    <w:p w14:paraId="041B9463" w14:textId="3998AFA2" w:rsidR="005513A1" w:rsidRPr="00B00300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00300">
        <w:rPr>
          <w:rFonts w:ascii="Times New Roman" w:hAnsi="Times New Roman" w:cs="Times New Roman"/>
        </w:rPr>
        <w:t xml:space="preserve">Całkowita łączna odpowiedzialność odszkodowawcza Wykonawcy z tytułu kar umownych, ograniczona jest do 35% całego wynagrodzenia brutto z tytułu wykonania przedmiotu Umowy, o którym mowa w § </w:t>
      </w:r>
      <w:r w:rsidR="00023DB6" w:rsidRPr="00B00300">
        <w:rPr>
          <w:rFonts w:ascii="Times New Roman" w:hAnsi="Times New Roman" w:cs="Times New Roman"/>
        </w:rPr>
        <w:t>3</w:t>
      </w:r>
      <w:r w:rsidRPr="00B00300">
        <w:rPr>
          <w:rFonts w:ascii="Times New Roman" w:hAnsi="Times New Roman" w:cs="Times New Roman"/>
        </w:rPr>
        <w:t xml:space="preserve"> ust. 2 Umowy.</w:t>
      </w:r>
    </w:p>
    <w:p w14:paraId="25D8E3B8" w14:textId="06308841" w:rsidR="00D23CDA" w:rsidRPr="00B00300" w:rsidRDefault="00357399" w:rsidP="00E1418C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00300">
        <w:rPr>
          <w:rFonts w:ascii="Times New Roman" w:hAnsi="Times New Roman" w:cs="Times New Roman"/>
          <w:color w:val="000000"/>
        </w:rPr>
        <w:t>Strony przewidują możliwość dochodzenia odszkodowania przewyższającego wysokość zastrzeżonych kar umownych, na zasadach ogólnych.</w:t>
      </w:r>
    </w:p>
    <w:p w14:paraId="23830FBA" w14:textId="67B6BFF2" w:rsidR="00E362AC" w:rsidRPr="00B00300" w:rsidRDefault="00E362AC" w:rsidP="00E1418C">
      <w:pPr>
        <w:pStyle w:val="Domynie"/>
        <w:spacing w:line="360" w:lineRule="auto"/>
        <w:ind w:left="-142" w:right="34"/>
        <w:jc w:val="center"/>
        <w:rPr>
          <w:rFonts w:ascii="Times New Roman" w:hAnsi="Times New Roman" w:cs="Times New Roman"/>
          <w:b/>
        </w:rPr>
      </w:pPr>
      <w:r w:rsidRPr="00B00300">
        <w:rPr>
          <w:rFonts w:ascii="Times New Roman" w:hAnsi="Times New Roman" w:cs="Times New Roman"/>
          <w:b/>
        </w:rPr>
        <w:t>§ </w:t>
      </w:r>
      <w:r w:rsidR="00D23CDA" w:rsidRPr="00B00300">
        <w:rPr>
          <w:rFonts w:ascii="Times New Roman" w:hAnsi="Times New Roman" w:cs="Times New Roman"/>
          <w:b/>
        </w:rPr>
        <w:t>5</w:t>
      </w:r>
    </w:p>
    <w:p w14:paraId="538EB85F" w14:textId="37F448A0" w:rsidR="00CF23C3" w:rsidRPr="00B00300" w:rsidRDefault="00CF23C3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</w:rPr>
      </w:pPr>
      <w:r w:rsidRPr="00B00300">
        <w:rPr>
          <w:rFonts w:ascii="Times New Roman" w:hAnsi="Times New Roman" w:cs="Times New Roman"/>
          <w:b/>
        </w:rPr>
        <w:t>Zmiana umowy</w:t>
      </w:r>
      <w:r w:rsidR="00DB4434" w:rsidRPr="00B00300">
        <w:rPr>
          <w:rFonts w:ascii="Times New Roman" w:hAnsi="Times New Roman" w:cs="Times New Roman"/>
          <w:b/>
        </w:rPr>
        <w:t xml:space="preserve"> </w:t>
      </w:r>
    </w:p>
    <w:p w14:paraId="01837510" w14:textId="77777777" w:rsidR="005513A1" w:rsidRPr="00B00300" w:rsidRDefault="00120A74" w:rsidP="00E1418C">
      <w:pPr>
        <w:pStyle w:val="Domynie"/>
        <w:numPr>
          <w:ilvl w:val="0"/>
          <w:numId w:val="23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Zmiana postanowień niniejszej umowy wymaga formy pisemnej pod rygorem nieważności.</w:t>
      </w:r>
    </w:p>
    <w:p w14:paraId="39D6254E" w14:textId="77777777" w:rsidR="00C613FF" w:rsidRPr="00B00300" w:rsidRDefault="00120A74" w:rsidP="00E1418C">
      <w:pPr>
        <w:pStyle w:val="Domynie"/>
        <w:numPr>
          <w:ilvl w:val="0"/>
          <w:numId w:val="23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Strony dopuszczają zmianę postanowień zawartej umowy w szczególności w przypadku braku dostępności któregokolwiek z artykułów</w:t>
      </w:r>
      <w:r w:rsidR="0081047A" w:rsidRPr="00B00300">
        <w:rPr>
          <w:rFonts w:ascii="Times New Roman" w:hAnsi="Times New Roman" w:cs="Times New Roman"/>
        </w:rPr>
        <w:t xml:space="preserve"> objętych umową</w:t>
      </w:r>
      <w:r w:rsidRPr="00B00300">
        <w:rPr>
          <w:rFonts w:ascii="Times New Roman" w:hAnsi="Times New Roman" w:cs="Times New Roman"/>
        </w:rPr>
        <w:t>. W takiej sytuacji Zamawiający dopuszcza</w:t>
      </w:r>
      <w:r w:rsidR="00C613FF" w:rsidRPr="00B00300">
        <w:rPr>
          <w:rFonts w:ascii="Times New Roman" w:hAnsi="Times New Roman" w:cs="Times New Roman"/>
        </w:rPr>
        <w:t>:</w:t>
      </w:r>
    </w:p>
    <w:p w14:paraId="651A2D78" w14:textId="47F27078" w:rsidR="00C613FF" w:rsidRPr="00B00300" w:rsidRDefault="00120A74" w:rsidP="00D23CDA">
      <w:pPr>
        <w:pStyle w:val="Domynie"/>
        <w:numPr>
          <w:ilvl w:val="1"/>
          <w:numId w:val="23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zmianę terminu realizacji umowy</w:t>
      </w:r>
      <w:r w:rsidR="0081047A" w:rsidRPr="00B00300">
        <w:rPr>
          <w:rFonts w:ascii="Times New Roman" w:hAnsi="Times New Roman" w:cs="Times New Roman"/>
        </w:rPr>
        <w:t xml:space="preserve"> na umotywowany pisemny</w:t>
      </w:r>
      <w:r w:rsidR="005513A1" w:rsidRPr="00B00300">
        <w:rPr>
          <w:rFonts w:ascii="Times New Roman" w:hAnsi="Times New Roman" w:cs="Times New Roman"/>
        </w:rPr>
        <w:t xml:space="preserve"> </w:t>
      </w:r>
      <w:r w:rsidR="0081047A" w:rsidRPr="00B00300">
        <w:rPr>
          <w:rFonts w:ascii="Times New Roman" w:hAnsi="Times New Roman" w:cs="Times New Roman"/>
        </w:rPr>
        <w:t>wniosek Wykonawcy</w:t>
      </w:r>
      <w:r w:rsidR="00C613FF" w:rsidRPr="00B00300">
        <w:rPr>
          <w:rFonts w:ascii="Times New Roman" w:hAnsi="Times New Roman" w:cs="Times New Roman"/>
        </w:rPr>
        <w:t xml:space="preserve"> o czas oczekiwania na dostawę sprzętu do Wykonawcy i dostarczenie go do Zamawiającego;</w:t>
      </w:r>
    </w:p>
    <w:p w14:paraId="75CDDD4C" w14:textId="040840B0" w:rsidR="005513A1" w:rsidRPr="00B00300" w:rsidRDefault="00C613FF" w:rsidP="00D23CDA">
      <w:pPr>
        <w:pStyle w:val="Domynie"/>
        <w:numPr>
          <w:ilvl w:val="1"/>
          <w:numId w:val="23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zmianę typu urządzenia przy zaoferowaniu Zamawiającemu zamiennie sprzętu lub urządzenia o parametrach technicznych, funkcjonalnych i użytkowych nie gorszych niż w złożonej ofercie</w:t>
      </w:r>
      <w:r w:rsidR="005513A1" w:rsidRPr="00B00300">
        <w:rPr>
          <w:rFonts w:ascii="Times New Roman" w:hAnsi="Times New Roman" w:cs="Times New Roman"/>
        </w:rPr>
        <w:t>.</w:t>
      </w:r>
    </w:p>
    <w:p w14:paraId="6A8F5636" w14:textId="77777777" w:rsidR="005513A1" w:rsidRPr="00B00300" w:rsidRDefault="00D76708" w:rsidP="00E1418C">
      <w:pPr>
        <w:pStyle w:val="Domynie"/>
        <w:numPr>
          <w:ilvl w:val="0"/>
          <w:numId w:val="23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Termin realizacji dostawy może ulec przesunięciu w przypadku wystąpienia okoliczności, których strony umowy nie były w stanie przewidzieć, pomimo zachowania należytej staranności.</w:t>
      </w:r>
    </w:p>
    <w:p w14:paraId="75571DC1" w14:textId="77A0D579" w:rsidR="00E1418C" w:rsidRPr="00B00300" w:rsidRDefault="00D76708" w:rsidP="00E1418C">
      <w:pPr>
        <w:pStyle w:val="Domynie"/>
        <w:numPr>
          <w:ilvl w:val="0"/>
          <w:numId w:val="23"/>
        </w:numPr>
        <w:spacing w:line="360" w:lineRule="auto"/>
        <w:ind w:left="426" w:right="34" w:hanging="29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Zmiana terminu w przypadkach o których mowa w ust. 4 nastąpi o czas wynikający</w:t>
      </w:r>
      <w:r w:rsidR="00E1418C" w:rsidRPr="00B00300">
        <w:rPr>
          <w:rFonts w:ascii="Times New Roman" w:hAnsi="Times New Roman" w:cs="Times New Roman"/>
        </w:rPr>
        <w:t xml:space="preserve"> </w:t>
      </w:r>
      <w:r w:rsidRPr="00B00300">
        <w:rPr>
          <w:rFonts w:ascii="Times New Roman" w:hAnsi="Times New Roman" w:cs="Times New Roman"/>
        </w:rPr>
        <w:t>z wystąpienia przesłanki.</w:t>
      </w:r>
    </w:p>
    <w:p w14:paraId="2DD9F91E" w14:textId="77777777" w:rsidR="00E1418C" w:rsidRPr="00B00300" w:rsidRDefault="000D286C" w:rsidP="00E1418C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  <w:bCs/>
        </w:rPr>
        <w:t xml:space="preserve">§ </w:t>
      </w:r>
      <w:r w:rsidR="00D23CDA" w:rsidRPr="00B00300">
        <w:rPr>
          <w:rFonts w:ascii="Times New Roman" w:hAnsi="Times New Roman" w:cs="Times New Roman"/>
          <w:b/>
          <w:bCs/>
        </w:rPr>
        <w:t>6</w:t>
      </w:r>
    </w:p>
    <w:p w14:paraId="399B876E" w14:textId="3DA99586" w:rsidR="00D91AC6" w:rsidRPr="00B00300" w:rsidRDefault="000D286C" w:rsidP="00E1418C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  <w:bCs/>
        </w:rPr>
        <w:t>Odstąpienie od umowy</w:t>
      </w:r>
    </w:p>
    <w:p w14:paraId="16DF5D5B" w14:textId="17E4B885" w:rsidR="000D286C" w:rsidRPr="00B00300" w:rsidRDefault="000D286C" w:rsidP="00E1418C">
      <w:pPr>
        <w:pStyle w:val="Domynie"/>
        <w:numPr>
          <w:ilvl w:val="0"/>
          <w:numId w:val="25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Zamawiający może odstąpić od umowy, jeżeli:</w:t>
      </w:r>
    </w:p>
    <w:p w14:paraId="38C37FD3" w14:textId="3FE36633" w:rsidR="005513A1" w:rsidRPr="00B00300" w:rsidRDefault="000D286C" w:rsidP="00E0513B">
      <w:pPr>
        <w:pStyle w:val="Domynie"/>
        <w:numPr>
          <w:ilvl w:val="0"/>
          <w:numId w:val="27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 nie przystąpił do realizacji dostawy w ciągu 14 dni od daty przekazania Wykonawcy pisemnego wezwania Z</w:t>
      </w:r>
      <w:r w:rsidR="00081D0B" w:rsidRPr="00B00300">
        <w:rPr>
          <w:rFonts w:ascii="Times New Roman" w:hAnsi="Times New Roman" w:cs="Times New Roman"/>
        </w:rPr>
        <w:t>amawiającego do jej rozpoczęcia;</w:t>
      </w:r>
    </w:p>
    <w:p w14:paraId="5728CE61" w14:textId="49A05E35" w:rsidR="005513A1" w:rsidRPr="00B00300" w:rsidRDefault="000D286C" w:rsidP="00E0513B">
      <w:pPr>
        <w:pStyle w:val="Domynie"/>
        <w:numPr>
          <w:ilvl w:val="0"/>
          <w:numId w:val="27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lastRenderedPageBreak/>
        <w:t>wykonawca nie wykonuje obowiązków wynikających z umowy lub też nienależycie wykonuje</w:t>
      </w:r>
      <w:r w:rsidR="005513A1" w:rsidRPr="00B00300">
        <w:rPr>
          <w:rFonts w:ascii="Times New Roman" w:hAnsi="Times New Roman" w:cs="Times New Roman"/>
        </w:rPr>
        <w:t xml:space="preserve"> </w:t>
      </w:r>
      <w:r w:rsidRPr="00B00300">
        <w:rPr>
          <w:rFonts w:ascii="Times New Roman" w:hAnsi="Times New Roman" w:cs="Times New Roman"/>
        </w:rPr>
        <w:t>swoje zobowiąz</w:t>
      </w:r>
      <w:r w:rsidR="00081D0B" w:rsidRPr="00B00300">
        <w:rPr>
          <w:rFonts w:ascii="Times New Roman" w:hAnsi="Times New Roman" w:cs="Times New Roman"/>
        </w:rPr>
        <w:t>ania umowne wobec Zamawiającego;</w:t>
      </w:r>
    </w:p>
    <w:p w14:paraId="4C502BE3" w14:textId="77777777" w:rsidR="005513A1" w:rsidRPr="00B00300" w:rsidRDefault="000D286C" w:rsidP="00E0513B">
      <w:pPr>
        <w:pStyle w:val="Domynie"/>
        <w:numPr>
          <w:ilvl w:val="0"/>
          <w:numId w:val="27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umowy.</w:t>
      </w:r>
    </w:p>
    <w:p w14:paraId="41C38DD8" w14:textId="3D11447A" w:rsidR="00CD0F7D" w:rsidRPr="00B00300" w:rsidRDefault="000D286C" w:rsidP="00E1418C">
      <w:pPr>
        <w:pStyle w:val="Domynie"/>
        <w:numPr>
          <w:ilvl w:val="0"/>
          <w:numId w:val="25"/>
        </w:numPr>
        <w:spacing w:after="240"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291548CA" w14:textId="489222C7" w:rsidR="00CF23C3" w:rsidRPr="00B00300" w:rsidRDefault="00D54DC8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  <w:b/>
        </w:rPr>
        <w:t xml:space="preserve">§ </w:t>
      </w:r>
      <w:r w:rsidR="00D23CDA" w:rsidRPr="00B00300">
        <w:rPr>
          <w:rFonts w:ascii="Times New Roman" w:hAnsi="Times New Roman" w:cs="Times New Roman"/>
          <w:b/>
        </w:rPr>
        <w:t>7</w:t>
      </w:r>
    </w:p>
    <w:p w14:paraId="695A0218" w14:textId="294D0E9A" w:rsidR="00D76708" w:rsidRPr="00B00300" w:rsidRDefault="00CF23C3" w:rsidP="00D23CDA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</w:rPr>
      </w:pPr>
      <w:r w:rsidRPr="00B00300">
        <w:rPr>
          <w:rFonts w:ascii="Times New Roman" w:hAnsi="Times New Roman" w:cs="Times New Roman"/>
          <w:b/>
        </w:rPr>
        <w:t>Postanowienia końcowe</w:t>
      </w:r>
    </w:p>
    <w:p w14:paraId="4CA4C6E0" w14:textId="049DA33D" w:rsidR="00D83650" w:rsidRPr="00B00300" w:rsidRDefault="00CF23C3" w:rsidP="00E1418C">
      <w:pPr>
        <w:pStyle w:val="Domynie"/>
        <w:numPr>
          <w:ilvl w:val="0"/>
          <w:numId w:val="22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 oświadcza, że jest płatnikiem podatku VAT, jest uprawniony do wystawiania i otrzymywania faktur VAT</w:t>
      </w:r>
      <w:r w:rsidR="00D10DE4" w:rsidRPr="00B00300">
        <w:rPr>
          <w:rFonts w:ascii="Times New Roman" w:hAnsi="Times New Roman" w:cs="Times New Roman"/>
        </w:rPr>
        <w:t>.</w:t>
      </w:r>
    </w:p>
    <w:p w14:paraId="07AC4FA7" w14:textId="77777777" w:rsidR="00D83650" w:rsidRPr="00B00300" w:rsidRDefault="00D83650" w:rsidP="00E1418C">
      <w:pPr>
        <w:pStyle w:val="Domynie"/>
        <w:numPr>
          <w:ilvl w:val="0"/>
          <w:numId w:val="22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 razie gdyby któreś z postanowień niniejszej umowy było lub miało stać się nieważne, ważność całej umowy pozostaje przez to w pozostałej części nienaruszona. W takim przypadku strony umowy zastąpią nieważne postanowienie innym, niepodważalnym prawnie postanowieniem, które możliwie najwierniej oddaje zamierzony cel gospodarczy nieważnego postanowienia. Odpowiednio dotyczy to także ewentualnych luk w umowie.</w:t>
      </w:r>
    </w:p>
    <w:p w14:paraId="41BD568F" w14:textId="77777777" w:rsidR="00D83650" w:rsidRPr="00B00300" w:rsidRDefault="00D83650" w:rsidP="00E1418C">
      <w:pPr>
        <w:pStyle w:val="Domynie"/>
        <w:numPr>
          <w:ilvl w:val="0"/>
          <w:numId w:val="22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Strony będą dążyć do polubownego rozstrzygnięcia sporów mogących wyniknąć w trakcie realizacji niniejszej umowy. Jeśli w ten sposób spór nie zostanie rozwiązany, strony poddadzą go do rozstrzygnięcia przez sąd miejscowo i rzeczowo właściwy dla siedziby Zamawiającego.</w:t>
      </w:r>
    </w:p>
    <w:p w14:paraId="286DE25E" w14:textId="77777777" w:rsidR="00D83650" w:rsidRPr="00B00300" w:rsidRDefault="00CF23C3" w:rsidP="00E1418C">
      <w:pPr>
        <w:pStyle w:val="Domynie"/>
        <w:numPr>
          <w:ilvl w:val="0"/>
          <w:numId w:val="22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 sprawach, których nie reguluje niniejsza umowa, będą miały zastosowanie odpowiednie przepisy Kodeksu cywilnego oraz innych obowiązujących ustaw.</w:t>
      </w:r>
    </w:p>
    <w:p w14:paraId="6320147A" w14:textId="788E5C2E" w:rsidR="00CF23C3" w:rsidRPr="00B00300" w:rsidRDefault="00CF23C3" w:rsidP="00E1418C">
      <w:pPr>
        <w:pStyle w:val="Domynie"/>
        <w:numPr>
          <w:ilvl w:val="0"/>
          <w:numId w:val="22"/>
        </w:numPr>
        <w:spacing w:line="360" w:lineRule="auto"/>
        <w:ind w:left="426" w:right="3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Niniejszą umowę sporządzono w </w:t>
      </w:r>
      <w:r w:rsidR="00081D0B" w:rsidRPr="00B00300">
        <w:rPr>
          <w:rFonts w:ascii="Times New Roman" w:hAnsi="Times New Roman" w:cs="Times New Roman"/>
        </w:rPr>
        <w:t>trzech</w:t>
      </w:r>
      <w:r w:rsidRPr="00B00300">
        <w:rPr>
          <w:rFonts w:ascii="Times New Roman" w:hAnsi="Times New Roman" w:cs="Times New Roman"/>
        </w:rPr>
        <w:t xml:space="preserve"> jednobrzmiących egzemplarzach, </w:t>
      </w:r>
      <w:r w:rsidR="00081D0B" w:rsidRPr="00B00300">
        <w:rPr>
          <w:rFonts w:ascii="Times New Roman" w:hAnsi="Times New Roman" w:cs="Times New Roman"/>
        </w:rPr>
        <w:t>2 egzemplarze dla Zamawiającego, a 1 dla Wykonawcy.</w:t>
      </w:r>
    </w:p>
    <w:p w14:paraId="60BE84BA" w14:textId="77777777" w:rsidR="00CF23C3" w:rsidRPr="00B00300" w:rsidRDefault="00CF23C3" w:rsidP="00E0513B">
      <w:pPr>
        <w:pStyle w:val="Domynie"/>
        <w:spacing w:line="360" w:lineRule="auto"/>
        <w:ind w:left="360" w:right="34" w:hanging="360"/>
        <w:jc w:val="both"/>
        <w:rPr>
          <w:rFonts w:ascii="Times New Roman" w:hAnsi="Times New Roman" w:cs="Times New Roman"/>
        </w:rPr>
      </w:pPr>
    </w:p>
    <w:p w14:paraId="07F6CFCE" w14:textId="77777777" w:rsidR="00CF23C3" w:rsidRPr="00B00300" w:rsidRDefault="00CF23C3" w:rsidP="00E0513B">
      <w:pPr>
        <w:pStyle w:val="Domynie"/>
        <w:spacing w:line="360" w:lineRule="auto"/>
        <w:ind w:left="360" w:right="34" w:hanging="360"/>
        <w:jc w:val="both"/>
        <w:rPr>
          <w:rFonts w:ascii="Times New Roman" w:hAnsi="Times New Roman" w:cs="Times New Roman"/>
        </w:rPr>
      </w:pPr>
    </w:p>
    <w:p w14:paraId="228ECB75" w14:textId="77777777" w:rsidR="00CF23C3" w:rsidRPr="00B00300" w:rsidRDefault="00CF23C3" w:rsidP="00E0513B">
      <w:pPr>
        <w:pStyle w:val="Domynie"/>
        <w:spacing w:line="360" w:lineRule="auto"/>
        <w:ind w:left="360" w:right="34" w:hanging="360"/>
        <w:jc w:val="both"/>
        <w:rPr>
          <w:rFonts w:ascii="Times New Roman" w:hAnsi="Times New Roman" w:cs="Times New Roman"/>
        </w:rPr>
      </w:pPr>
    </w:p>
    <w:p w14:paraId="5B201521" w14:textId="77777777" w:rsidR="00CF23C3" w:rsidRPr="00B00300" w:rsidRDefault="00CF23C3" w:rsidP="00E0513B">
      <w:pPr>
        <w:pStyle w:val="Domynie"/>
        <w:spacing w:line="360" w:lineRule="auto"/>
        <w:ind w:left="6493" w:right="34" w:hanging="5783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......................................</w:t>
      </w:r>
      <w:r w:rsidRPr="00B00300">
        <w:rPr>
          <w:rFonts w:ascii="Times New Roman" w:hAnsi="Times New Roman" w:cs="Times New Roman"/>
        </w:rPr>
        <w:tab/>
        <w:t>......................................</w:t>
      </w:r>
    </w:p>
    <w:p w14:paraId="78D773B8" w14:textId="60EA6513" w:rsidR="00CF23C3" w:rsidRPr="00B00300" w:rsidRDefault="00CF23C3" w:rsidP="00E0513B">
      <w:pPr>
        <w:pStyle w:val="Domynie"/>
        <w:spacing w:line="360" w:lineRule="auto"/>
        <w:ind w:left="7097" w:right="34" w:hanging="5677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Wykonawca</w:t>
      </w:r>
      <w:r w:rsidRPr="00B00300">
        <w:rPr>
          <w:rFonts w:ascii="Times New Roman" w:hAnsi="Times New Roman" w:cs="Times New Roman"/>
        </w:rPr>
        <w:tab/>
        <w:t>Zamawiający</w:t>
      </w:r>
    </w:p>
    <w:p w14:paraId="1B347461" w14:textId="55E3A403" w:rsidR="00BD272D" w:rsidRPr="00B00300" w:rsidRDefault="00BD272D" w:rsidP="00E0513B">
      <w:pPr>
        <w:pStyle w:val="Domynie"/>
        <w:spacing w:line="360" w:lineRule="auto"/>
        <w:ind w:left="7097" w:right="34" w:hanging="5677"/>
        <w:jc w:val="both"/>
        <w:rPr>
          <w:rFonts w:ascii="Times New Roman" w:hAnsi="Times New Roman" w:cs="Times New Roman"/>
        </w:rPr>
      </w:pPr>
    </w:p>
    <w:p w14:paraId="09B6D9FE" w14:textId="77777777" w:rsidR="003F4EA5" w:rsidRPr="00B00300" w:rsidRDefault="003F4EA5" w:rsidP="003F4EA5">
      <w:pPr>
        <w:ind w:left="7796"/>
        <w:rPr>
          <w:rFonts w:ascii="Times New Roman" w:hAnsi="Times New Roman"/>
          <w:b/>
          <w:bCs/>
        </w:rPr>
      </w:pPr>
      <w:r w:rsidRPr="00B00300">
        <w:rPr>
          <w:rFonts w:ascii="Times New Roman" w:hAnsi="Times New Roman"/>
          <w:b/>
          <w:bCs/>
        </w:rPr>
        <w:lastRenderedPageBreak/>
        <w:t>Załącznik nr 1</w:t>
      </w:r>
    </w:p>
    <w:p w14:paraId="46D5A20A" w14:textId="77777777" w:rsidR="003F4EA5" w:rsidRPr="00B00300" w:rsidRDefault="003F4EA5" w:rsidP="003F4EA5">
      <w:pPr>
        <w:ind w:left="7796"/>
        <w:rPr>
          <w:rFonts w:ascii="Times New Roman" w:hAnsi="Times New Roman"/>
        </w:rPr>
      </w:pPr>
      <w:r w:rsidRPr="00B00300">
        <w:rPr>
          <w:rFonts w:ascii="Times New Roman" w:hAnsi="Times New Roman"/>
        </w:rPr>
        <w:t>do umowy nr OSW…..….2023</w:t>
      </w:r>
    </w:p>
    <w:p w14:paraId="0CB63F64" w14:textId="77777777" w:rsidR="003F4EA5" w:rsidRPr="00B00300" w:rsidRDefault="003F4EA5" w:rsidP="003F4EA5">
      <w:pPr>
        <w:spacing w:after="120"/>
        <w:jc w:val="center"/>
        <w:rPr>
          <w:rFonts w:ascii="Times New Roman" w:hAnsi="Times New Roman"/>
          <w:b/>
          <w:bCs/>
          <w:sz w:val="30"/>
          <w:szCs w:val="30"/>
        </w:rPr>
      </w:pPr>
      <w:r w:rsidRPr="00B00300">
        <w:rPr>
          <w:rFonts w:ascii="Times New Roman" w:hAnsi="Times New Roman"/>
          <w:b/>
          <w:bCs/>
          <w:sz w:val="30"/>
          <w:szCs w:val="30"/>
        </w:rPr>
        <w:t xml:space="preserve">PROTOKÓŁ ZDAWCZO-ODBIORCZY </w:t>
      </w:r>
    </w:p>
    <w:p w14:paraId="46AA8611" w14:textId="77777777" w:rsidR="003F4EA5" w:rsidRPr="00B00300" w:rsidRDefault="003F4EA5" w:rsidP="003F4EA5">
      <w:pPr>
        <w:spacing w:after="120"/>
        <w:jc w:val="both"/>
        <w:rPr>
          <w:rFonts w:ascii="Times New Roman" w:hAnsi="Times New Roman"/>
        </w:rPr>
      </w:pPr>
      <w:r w:rsidRPr="00B00300">
        <w:rPr>
          <w:rFonts w:ascii="Times New Roman" w:hAnsi="Times New Roman"/>
        </w:rPr>
        <w:t xml:space="preserve">spisany w dniu …………………………… 2023 r. w Olecku w sprawie odbioru </w:t>
      </w:r>
      <w:r w:rsidRPr="00B00300">
        <w:rPr>
          <w:rFonts w:ascii="Times New Roman" w:hAnsi="Times New Roman"/>
          <w:bCs/>
        </w:rPr>
        <w:t>wyposażenia oraz pomocy dydaktycznych i terapeutycznych</w:t>
      </w:r>
      <w:r w:rsidRPr="00B00300">
        <w:rPr>
          <w:rFonts w:ascii="Times New Roman" w:hAnsi="Times New Roman"/>
        </w:rPr>
        <w:t xml:space="preserve"> do poprawy infrastruktury edukacji ogólnokształcącej do Ośrodka Szkolno-Wychowawczego dla Dzieci Głuchych w Olecku na podstawie zapytania ofertowego z 2 marca 2023 r.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18"/>
        <w:gridCol w:w="3678"/>
      </w:tblGrid>
      <w:tr w:rsidR="003F4EA5" w:rsidRPr="00B00300" w14:paraId="714FC727" w14:textId="77777777" w:rsidTr="00C60ECF">
        <w:trPr>
          <w:jc w:val="center"/>
        </w:trPr>
        <w:tc>
          <w:tcPr>
            <w:tcW w:w="3043" w:type="pct"/>
            <w:shd w:val="clear" w:color="auto" w:fill="CCFFCC"/>
          </w:tcPr>
          <w:p w14:paraId="16E6107F" w14:textId="77777777" w:rsidR="003F4EA5" w:rsidRPr="00B00300" w:rsidRDefault="003F4EA5" w:rsidP="00C60ECF">
            <w:pPr>
              <w:spacing w:after="120"/>
              <w:jc w:val="center"/>
              <w:rPr>
                <w:rFonts w:ascii="Times New Roman" w:hAnsi="Times New Roman"/>
              </w:rPr>
            </w:pPr>
            <w:r w:rsidRPr="00B00300">
              <w:rPr>
                <w:rFonts w:ascii="Times New Roman" w:hAnsi="Times New Roman"/>
                <w:b/>
                <w:bCs/>
              </w:rPr>
              <w:t>Zamawiający</w:t>
            </w:r>
          </w:p>
        </w:tc>
        <w:tc>
          <w:tcPr>
            <w:tcW w:w="1957" w:type="pct"/>
            <w:shd w:val="clear" w:color="auto" w:fill="CCFFCC"/>
          </w:tcPr>
          <w:p w14:paraId="13139535" w14:textId="77777777" w:rsidR="003F4EA5" w:rsidRPr="00B00300" w:rsidRDefault="003F4EA5" w:rsidP="00C60EC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B00300">
              <w:rPr>
                <w:rFonts w:ascii="Times New Roman" w:hAnsi="Times New Roman"/>
                <w:b/>
                <w:bCs/>
              </w:rPr>
              <w:t>Wykonawca</w:t>
            </w:r>
          </w:p>
        </w:tc>
      </w:tr>
      <w:tr w:rsidR="003F4EA5" w:rsidRPr="00B00300" w14:paraId="44195F44" w14:textId="77777777" w:rsidTr="00C60ECF">
        <w:trPr>
          <w:jc w:val="center"/>
        </w:trPr>
        <w:tc>
          <w:tcPr>
            <w:tcW w:w="3043" w:type="pct"/>
          </w:tcPr>
          <w:p w14:paraId="1C980627" w14:textId="77777777" w:rsidR="003F4EA5" w:rsidRPr="00B00300" w:rsidRDefault="003F4EA5" w:rsidP="00C60ECF">
            <w:pPr>
              <w:spacing w:after="120"/>
              <w:rPr>
                <w:rFonts w:ascii="Times New Roman" w:hAnsi="Times New Roman"/>
              </w:rPr>
            </w:pPr>
            <w:r w:rsidRPr="00B00300">
              <w:rPr>
                <w:rFonts w:ascii="Times New Roman" w:hAnsi="Times New Roman"/>
              </w:rPr>
              <w:t xml:space="preserve">Nabywca: </w:t>
            </w:r>
            <w:r w:rsidRPr="00B00300">
              <w:rPr>
                <w:rFonts w:ascii="Times New Roman" w:hAnsi="Times New Roman"/>
                <w:b/>
                <w:bCs/>
              </w:rPr>
              <w:t>Powiat Olecki</w:t>
            </w:r>
            <w:r w:rsidRPr="00B00300">
              <w:rPr>
                <w:rFonts w:ascii="Times New Roman" w:hAnsi="Times New Roman"/>
              </w:rPr>
              <w:t xml:space="preserve">, ul. Kolejowa 32, 19-400 Olecko, </w:t>
            </w:r>
            <w:r w:rsidRPr="00B00300">
              <w:rPr>
                <w:rFonts w:ascii="Times New Roman" w:hAnsi="Times New Roman"/>
              </w:rPr>
              <w:br/>
              <w:t>NIP: 8471515765,</w:t>
            </w:r>
          </w:p>
          <w:p w14:paraId="0F30B7B3" w14:textId="77777777" w:rsidR="003F4EA5" w:rsidRPr="00B00300" w:rsidRDefault="003F4EA5" w:rsidP="00C60ECF">
            <w:pPr>
              <w:rPr>
                <w:rFonts w:ascii="Times New Roman" w:hAnsi="Times New Roman"/>
                <w:bCs/>
              </w:rPr>
            </w:pPr>
            <w:r w:rsidRPr="00B00300">
              <w:rPr>
                <w:rFonts w:ascii="Times New Roman" w:hAnsi="Times New Roman"/>
              </w:rPr>
              <w:t xml:space="preserve">Odbiorca: </w:t>
            </w:r>
            <w:r w:rsidRPr="00B00300">
              <w:rPr>
                <w:rFonts w:ascii="Times New Roman" w:hAnsi="Times New Roman"/>
                <w:b/>
                <w:szCs w:val="24"/>
              </w:rPr>
              <w:t>Ośrodek Szkolno-Wychowawczy dla Dzieci Głuchych im. św. Filipa Smaldone w Olecku</w:t>
            </w:r>
            <w:r w:rsidRPr="00B00300">
              <w:rPr>
                <w:rFonts w:ascii="Times New Roman" w:hAnsi="Times New Roman"/>
                <w:bCs/>
                <w:szCs w:val="24"/>
              </w:rPr>
              <w:t>, ul. Słowiańska 2, 19-400 Olecko</w:t>
            </w:r>
          </w:p>
        </w:tc>
        <w:tc>
          <w:tcPr>
            <w:tcW w:w="1957" w:type="pct"/>
          </w:tcPr>
          <w:p w14:paraId="5B0403F9" w14:textId="77777777" w:rsidR="003F4EA5" w:rsidRPr="00B00300" w:rsidRDefault="003F4EA5" w:rsidP="00C60ECF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C689E8E" w14:textId="77777777" w:rsidR="003F4EA5" w:rsidRPr="00B00300" w:rsidRDefault="003F4EA5" w:rsidP="003F4EA5">
      <w:pPr>
        <w:rPr>
          <w:rFonts w:ascii="Times New Roman" w:hAnsi="Times New Roman"/>
          <w:smallCaps/>
          <w:sz w:val="16"/>
          <w:szCs w:val="16"/>
        </w:rPr>
      </w:pPr>
    </w:p>
    <w:p w14:paraId="749761CF" w14:textId="77777777" w:rsidR="003F4EA5" w:rsidRPr="00B00300" w:rsidRDefault="003F4EA5" w:rsidP="003F4EA5">
      <w:pPr>
        <w:rPr>
          <w:rFonts w:ascii="Times New Roman" w:hAnsi="Times New Roman"/>
          <w:smallCaps/>
          <w:sz w:val="24"/>
          <w:szCs w:val="24"/>
        </w:rPr>
      </w:pPr>
      <w:r w:rsidRPr="00B00300">
        <w:rPr>
          <w:rFonts w:ascii="Times New Roman" w:hAnsi="Times New Roman"/>
          <w:smallCaps/>
          <w:sz w:val="24"/>
          <w:szCs w:val="24"/>
        </w:rPr>
        <w:t>Przedmiot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510"/>
        <w:gridCol w:w="718"/>
        <w:gridCol w:w="898"/>
        <w:gridCol w:w="1079"/>
        <w:gridCol w:w="898"/>
        <w:gridCol w:w="1133"/>
      </w:tblGrid>
      <w:tr w:rsidR="00B00300" w:rsidRPr="00B00300" w14:paraId="61B3B164" w14:textId="77777777" w:rsidTr="00B00300">
        <w:trPr>
          <w:cantSplit/>
          <w:trHeight w:val="732"/>
        </w:trPr>
        <w:tc>
          <w:tcPr>
            <w:tcW w:w="5000" w:type="pct"/>
            <w:gridSpan w:val="7"/>
            <w:shd w:val="clear" w:color="auto" w:fill="CCFFCC"/>
            <w:vAlign w:val="center"/>
          </w:tcPr>
          <w:p w14:paraId="36186A53" w14:textId="3ED42FF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</w:rPr>
              <w:t>Formularz ofertowy część I – pracownia integracji sensorycznej</w:t>
            </w:r>
          </w:p>
        </w:tc>
      </w:tr>
      <w:tr w:rsidR="00B00300" w:rsidRPr="00B00300" w14:paraId="35A39DA2" w14:textId="77777777" w:rsidTr="00B00300">
        <w:trPr>
          <w:cantSplit/>
          <w:trHeight w:val="284"/>
        </w:trPr>
        <w:tc>
          <w:tcPr>
            <w:tcW w:w="617" w:type="pct"/>
            <w:shd w:val="clear" w:color="auto" w:fill="CCFFCC"/>
            <w:vAlign w:val="center"/>
            <w:hideMark/>
          </w:tcPr>
          <w:p w14:paraId="4221C304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1868" w:type="pct"/>
            <w:shd w:val="clear" w:color="auto" w:fill="CCFFCC"/>
            <w:noWrap/>
            <w:vAlign w:val="center"/>
            <w:hideMark/>
          </w:tcPr>
          <w:p w14:paraId="24434653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Nazwa przedmiotu</w:t>
            </w:r>
          </w:p>
        </w:tc>
        <w:tc>
          <w:tcPr>
            <w:tcW w:w="382" w:type="pct"/>
            <w:shd w:val="clear" w:color="auto" w:fill="CCFFCC"/>
            <w:noWrap/>
            <w:vAlign w:val="center"/>
            <w:hideMark/>
          </w:tcPr>
          <w:p w14:paraId="0CE4548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j.m.</w:t>
            </w:r>
          </w:p>
        </w:tc>
        <w:tc>
          <w:tcPr>
            <w:tcW w:w="478" w:type="pct"/>
            <w:shd w:val="clear" w:color="auto" w:fill="CCFFCC"/>
            <w:vAlign w:val="center"/>
            <w:hideMark/>
          </w:tcPr>
          <w:p w14:paraId="2E8CAC5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Ilość</w:t>
            </w:r>
          </w:p>
        </w:tc>
        <w:tc>
          <w:tcPr>
            <w:tcW w:w="574" w:type="pct"/>
            <w:shd w:val="clear" w:color="auto" w:fill="CCFFCC"/>
            <w:vAlign w:val="center"/>
            <w:hideMark/>
          </w:tcPr>
          <w:p w14:paraId="65BB8C5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Wartość netto razem</w:t>
            </w:r>
          </w:p>
        </w:tc>
        <w:tc>
          <w:tcPr>
            <w:tcW w:w="478" w:type="pct"/>
            <w:shd w:val="clear" w:color="auto" w:fill="CCFFCC"/>
            <w:vAlign w:val="center"/>
            <w:hideMark/>
          </w:tcPr>
          <w:p w14:paraId="6704F665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Stawka VAT</w:t>
            </w:r>
          </w:p>
        </w:tc>
        <w:tc>
          <w:tcPr>
            <w:tcW w:w="603" w:type="pct"/>
            <w:shd w:val="clear" w:color="auto" w:fill="CCFFCC"/>
            <w:vAlign w:val="center"/>
            <w:hideMark/>
          </w:tcPr>
          <w:p w14:paraId="446D716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Wartość brutto razem</w:t>
            </w:r>
          </w:p>
        </w:tc>
      </w:tr>
      <w:tr w:rsidR="00B00300" w:rsidRPr="00B00300" w14:paraId="67598F7D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60E3324E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070DCE1B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Beczka terapeutyczna 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75A5B60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0704EA3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F85981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3293C4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FFAE615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7F2E391A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71E2A2C5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1E8B6325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Deska rotacyjna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652CCA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1811B93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10B9D23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5980D2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53E396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7B98D69C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2B519C39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3.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14:paraId="74E30142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Deskorolka standard 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3AB853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623C4B7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53E59A6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40225D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172C915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024F4A2B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316E106A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4.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66788228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Kołyska duża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81732A0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CFDE5C4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364482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931B41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2D7F7E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26C35D33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36DD0BE5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5.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591E137A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Hamak elastyczny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22B6C5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6E8FD3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347AB5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F85A39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4E2AAE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45AF8546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2FDB3BFB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6.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0898C67B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Hamak terapeutyczny 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A61719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750845A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6F25540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9BD48F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DA45DC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46508F66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7998954F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7.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6DA4F175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Helikopter terapeutyczny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415099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61DE38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3ADE384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0FE315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2B8CB00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5DDEC893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1B9A1213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8.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14:paraId="00B42A77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Huśtawka terapeutyczna + zabezpieczenie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0D596B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D047556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F164DE4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5B7022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8DAD30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3EBA8D1A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46C1941B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9.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0B5BAE72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Konik z regulacją lin Belka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F80C736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A6748D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76170D7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032A5B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20B8357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3F9F645F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15C3F8E3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10.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1A2FD929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Platforma podwieszana 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879EA7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8DE1C3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BEE83D6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84498C4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AA5399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2FE6D0CE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60DA566B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11.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333232C5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Trapez terapeutyczny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06A496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88F9006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694FD36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CC2E1F3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B62FF3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7860F2E0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44E53C29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12.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2941DC1E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Wiszące obręcze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B3D7D1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0F5C050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EDFA3C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49B576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675984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736C09BD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3A5275F5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13.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08841824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Karabińczyk 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F5C649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8C4A5D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B1B7309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7190E1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73F535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7DB6139F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12BE8429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14.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14:paraId="31E0CCF9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Łódka podwieszana z piłeczkami 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E4B7597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FEAF313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37C1C36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B530447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AD80EA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6426BCB3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4D1BB292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15.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3A9E75F6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00300">
              <w:rPr>
                <w:rFonts w:ascii="Times New Roman" w:eastAsia="Times New Roman" w:hAnsi="Times New Roman"/>
              </w:rPr>
              <w:t>Podwiesie</w:t>
            </w:r>
            <w:proofErr w:type="spellEnd"/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C412D9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B7F6A4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21DE164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F5C95D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DEE25A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6E4D3F0F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3D21FAD1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16.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5B9FEAF5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Tunel sensoryczny 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EFEAD35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B47AD89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7D92E2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1CD19C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464138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00710DD8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247924AD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17.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5680CEFF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Podwieszany tunel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8DBAA1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E1A216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B806AD3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88EE48A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CE24B57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0F5AD300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0C2CC4A7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lastRenderedPageBreak/>
              <w:t>18.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2C810274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Kładka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BBF2D7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03F2F8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30F21F6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696C4F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11009F4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19B7399E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2A5D5622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19.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59BE137E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Drążki do deskorolki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3F32439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1C1770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600E71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BAF48F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E8FB247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3543C6E1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252A2490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20.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5CC96AB3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Kołdra obciążeniowa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2410B7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5A22EE6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9EDEF1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7FB2945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96AE79A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6F8BE41A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0431679B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21.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76604BD2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Materac rehabilitacyjny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E6818A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A87AC5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1EA88D9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D90DC7A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9670086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3C85D459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64BAA7F6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22.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67CA8592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Piłka rehabilitacyjna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E9B05E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C3D6E56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BBEE52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56927F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E2FD83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143606BE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7530409B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23.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14:paraId="572B7830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Powietrzna deska do balansowania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A0A21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97841E0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583F44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23F5A0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36E9425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697AE7D8" w14:textId="77777777" w:rsidTr="00B00300">
        <w:trPr>
          <w:cantSplit/>
          <w:trHeight w:val="284"/>
        </w:trPr>
        <w:tc>
          <w:tcPr>
            <w:tcW w:w="617" w:type="pct"/>
            <w:shd w:val="clear" w:color="000000" w:fill="FFFFFF"/>
            <w:vAlign w:val="center"/>
            <w:hideMark/>
          </w:tcPr>
          <w:p w14:paraId="77AD5C72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24.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000000" w:fill="FFFFFF"/>
            <w:noWrap/>
            <w:vAlign w:val="center"/>
            <w:hideMark/>
          </w:tcPr>
          <w:p w14:paraId="50C06ECF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Huśtawka HT</w:t>
            </w:r>
          </w:p>
        </w:tc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08842560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14:paraId="509A90C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000000" w:fill="FFFFFF"/>
            <w:vAlign w:val="center"/>
            <w:hideMark/>
          </w:tcPr>
          <w:p w14:paraId="54B19493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14:paraId="3B9D9EE0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000000" w:fill="FFFFFF"/>
            <w:vAlign w:val="center"/>
            <w:hideMark/>
          </w:tcPr>
          <w:p w14:paraId="28E4B83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3D0A7F8C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2B1D4494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25.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1CDCA5F4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2 tarcze rzuć do celu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7CCBE2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4A8730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D51B3A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266CF69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D2FC7A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1907B7A1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56CBF4B3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26.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697764DF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Rękawice sensoryczne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A4961F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C40E614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0C74577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7C0A28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428B72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74F2FD87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581C4825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27.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5008972C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Dyski sensoryczne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9E03BF9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proofErr w:type="spellStart"/>
            <w:r w:rsidRPr="00B00300">
              <w:rPr>
                <w:rFonts w:ascii="Times New Roman" w:eastAsia="Times New Roman" w:hAnsi="Times New Roman"/>
                <w:color w:val="00000A"/>
              </w:rPr>
              <w:t>zest</w:t>
            </w:r>
            <w:proofErr w:type="spellEnd"/>
            <w:r w:rsidRPr="00B00300">
              <w:rPr>
                <w:rFonts w:ascii="Times New Roman" w:eastAsia="Times New Roman" w:hAnsi="Times New Roman"/>
                <w:color w:val="00000A"/>
              </w:rPr>
              <w:t>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A6998D9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0198B0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EF88A33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FDAB8D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6E35664A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28F51EED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28.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5EB03FBD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Skrzynka zgadula podwójna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0AEA70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AD083E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C6238F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F30778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16581E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573ACEA6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11A209E4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29.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10621D9D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Dywan edukacyjny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73D6B6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A4F0CB7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5A79355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8CC0F53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774CF1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02440C82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06168FD9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30.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2A992DA2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Zestaw piłeczek sensorycznych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288B384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proofErr w:type="spellStart"/>
            <w:r w:rsidRPr="00B00300">
              <w:rPr>
                <w:rFonts w:ascii="Times New Roman" w:eastAsia="Times New Roman" w:hAnsi="Times New Roman"/>
                <w:color w:val="00000A"/>
              </w:rPr>
              <w:t>zest</w:t>
            </w:r>
            <w:proofErr w:type="spellEnd"/>
            <w:r w:rsidRPr="00B00300">
              <w:rPr>
                <w:rFonts w:ascii="Times New Roman" w:eastAsia="Times New Roman" w:hAnsi="Times New Roman"/>
                <w:color w:val="00000A"/>
              </w:rPr>
              <w:t>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15B826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EA787A2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C0B2B3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386B7C0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4A6246B1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07A07CD8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31.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32E224FE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Materac sensoryczny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C54B7E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920DF9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D2DA56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B2E3CB3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7DB7D49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3F757870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373EC0BA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32.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7D7483E5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00300">
              <w:rPr>
                <w:rFonts w:ascii="Times New Roman" w:eastAsia="Times New Roman" w:hAnsi="Times New Roman"/>
              </w:rPr>
              <w:t>Gosense</w:t>
            </w:r>
            <w:proofErr w:type="spellEnd"/>
            <w:r w:rsidRPr="00B00300">
              <w:rPr>
                <w:rFonts w:ascii="Times New Roman" w:eastAsia="Times New Roman" w:hAnsi="Times New Roman"/>
              </w:rPr>
              <w:t xml:space="preserve"> zestaw (karty emocji) 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C34E28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proofErr w:type="spellStart"/>
            <w:r w:rsidRPr="00B00300">
              <w:rPr>
                <w:rFonts w:ascii="Times New Roman" w:eastAsia="Times New Roman" w:hAnsi="Times New Roman"/>
                <w:color w:val="00000A"/>
              </w:rPr>
              <w:t>zest</w:t>
            </w:r>
            <w:proofErr w:type="spellEnd"/>
            <w:r w:rsidRPr="00B00300">
              <w:rPr>
                <w:rFonts w:ascii="Times New Roman" w:eastAsia="Times New Roman" w:hAnsi="Times New Roman"/>
                <w:color w:val="00000A"/>
              </w:rPr>
              <w:t>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39A3ED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F6A27B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6831869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E4C481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275DDB15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189A2660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33.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6CBEE180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Zjeżdżalnia rolkowa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8FE91B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92819B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26FDA05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80BEFC5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CFA3F5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55778F22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56AA77B0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34.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14:paraId="64BE8A94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Przyjaciel – emocje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918864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proofErr w:type="spellStart"/>
            <w:r w:rsidRPr="00B00300">
              <w:rPr>
                <w:rFonts w:ascii="Times New Roman" w:eastAsia="Times New Roman" w:hAnsi="Times New Roman"/>
                <w:color w:val="00000A"/>
              </w:rPr>
              <w:t>zest</w:t>
            </w:r>
            <w:proofErr w:type="spellEnd"/>
            <w:r w:rsidRPr="00B00300">
              <w:rPr>
                <w:rFonts w:ascii="Times New Roman" w:eastAsia="Times New Roman" w:hAnsi="Times New Roman"/>
                <w:color w:val="00000A"/>
              </w:rPr>
              <w:t>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CE5267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E02868B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1F04329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94D4C5E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B00300" w:rsidRPr="00B00300" w14:paraId="1D4A732E" w14:textId="77777777" w:rsidTr="00B00300">
        <w:trPr>
          <w:cantSplit/>
          <w:trHeight w:val="284"/>
        </w:trPr>
        <w:tc>
          <w:tcPr>
            <w:tcW w:w="617" w:type="pct"/>
            <w:shd w:val="clear" w:color="auto" w:fill="auto"/>
            <w:vAlign w:val="center"/>
            <w:hideMark/>
          </w:tcPr>
          <w:p w14:paraId="66BAF526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35.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14:paraId="2D5B9EED" w14:textId="77777777" w:rsidR="00B00300" w:rsidRPr="00B00300" w:rsidRDefault="00B00300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Duży zestaw do treningu węchowego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CC3B8B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proofErr w:type="spellStart"/>
            <w:r w:rsidRPr="00B00300">
              <w:rPr>
                <w:rFonts w:ascii="Times New Roman" w:eastAsia="Times New Roman" w:hAnsi="Times New Roman"/>
                <w:color w:val="00000A"/>
              </w:rPr>
              <w:t>zest</w:t>
            </w:r>
            <w:proofErr w:type="spellEnd"/>
            <w:r w:rsidRPr="00B00300">
              <w:rPr>
                <w:rFonts w:ascii="Times New Roman" w:eastAsia="Times New Roman" w:hAnsi="Times New Roman"/>
                <w:color w:val="00000A"/>
              </w:rPr>
              <w:t>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B93544D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E15CA71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5041AEF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989FA0C" w14:textId="77777777" w:rsidR="00B00300" w:rsidRPr="00B00300" w:rsidRDefault="00B00300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</w:tbl>
    <w:p w14:paraId="63BF5E9D" w14:textId="0A475840" w:rsidR="00B00300" w:rsidRPr="00B00300" w:rsidRDefault="003F4EA5" w:rsidP="00B00300">
      <w:pPr>
        <w:pStyle w:val="Akapitzlist"/>
        <w:widowControl/>
        <w:numPr>
          <w:ilvl w:val="0"/>
          <w:numId w:val="37"/>
        </w:numPr>
        <w:overflowPunct w:val="0"/>
        <w:autoSpaceDE w:val="0"/>
        <w:spacing w:before="120" w:after="240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Wskazany przedmiot zamówienia został dostarczony przez Wykonawcę do Ośrodka Szkolno-Wychowawczego dla Dzieci Głuchych im. św. Filipa Smaldone w Olecku na ul. Słowiańską 2 zgodnie / niezgodnie* z zawartą umową i ofertą.</w:t>
      </w:r>
    </w:p>
    <w:p w14:paraId="6E113ADB" w14:textId="77777777" w:rsidR="00B00300" w:rsidRPr="00B00300" w:rsidRDefault="00B00300" w:rsidP="00B00300">
      <w:pPr>
        <w:pStyle w:val="Akapitzlist"/>
        <w:widowControl/>
        <w:overflowPunct w:val="0"/>
        <w:autoSpaceDE w:val="0"/>
        <w:spacing w:before="120" w:after="240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4CFC417" w14:textId="77777777" w:rsidR="00C85CEF" w:rsidRPr="00B00300" w:rsidRDefault="003F4EA5" w:rsidP="00B00300">
      <w:pPr>
        <w:pStyle w:val="Akapitzlist"/>
        <w:widowControl/>
        <w:numPr>
          <w:ilvl w:val="0"/>
          <w:numId w:val="37"/>
        </w:numPr>
        <w:overflowPunct w:val="0"/>
        <w:autoSpaceDE w:val="0"/>
        <w:spacing w:before="240" w:after="240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 xml:space="preserve">Zakres zdawczo-odbiorczy dostarczonego sprzętu objętego niniejszym protokołem jest zgodny / nie jest zgodny* z w/w zamówieniem i umową. W stosunku do w/w zamówienia i umowy wskazuję następujące niezgodności: </w:t>
      </w:r>
    </w:p>
    <w:p w14:paraId="69D2EAE0" w14:textId="4FEF2D84" w:rsidR="003F4EA5" w:rsidRPr="00B00300" w:rsidRDefault="003F4EA5" w:rsidP="00B00300">
      <w:pPr>
        <w:pStyle w:val="Akapitzlist"/>
        <w:spacing w:before="240" w:after="240"/>
        <w:ind w:left="142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….................................................................................................................</w:t>
      </w:r>
      <w:r w:rsidR="00C85CEF" w:rsidRPr="00B00300">
        <w:rPr>
          <w:rFonts w:ascii="Times New Roman" w:hAnsi="Times New Roman" w:cs="Times New Roman"/>
        </w:rPr>
        <w:t>......................</w:t>
      </w:r>
    </w:p>
    <w:p w14:paraId="45B6400B" w14:textId="370BF9A3" w:rsidR="003F4EA5" w:rsidRPr="00B00300" w:rsidRDefault="003F4EA5" w:rsidP="00B00300">
      <w:pPr>
        <w:pStyle w:val="Akapitzlist"/>
        <w:spacing w:after="240"/>
        <w:ind w:left="142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>…..................................................................................................................</w:t>
      </w:r>
      <w:r w:rsidR="00C85CEF" w:rsidRPr="00B00300">
        <w:rPr>
          <w:rFonts w:ascii="Times New Roman" w:hAnsi="Times New Roman" w:cs="Times New Roman"/>
        </w:rPr>
        <w:t>.....................</w:t>
      </w:r>
    </w:p>
    <w:p w14:paraId="4CE31C9E" w14:textId="77777777" w:rsidR="00B00300" w:rsidRPr="00B00300" w:rsidRDefault="003F4EA5" w:rsidP="003F4EA5">
      <w:pPr>
        <w:pStyle w:val="Akapitzlist"/>
        <w:widowControl/>
        <w:numPr>
          <w:ilvl w:val="0"/>
          <w:numId w:val="37"/>
        </w:numPr>
        <w:overflowPunct w:val="0"/>
        <w:autoSpaceDE w:val="0"/>
        <w:spacing w:after="240"/>
        <w:ind w:left="142"/>
        <w:contextualSpacing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 xml:space="preserve">Wykonawca zobowiązuje się zrealizować powyższe zastrzeżenia i uwagi w terminie do: </w:t>
      </w:r>
    </w:p>
    <w:p w14:paraId="7BC3C9B9" w14:textId="2053E0C8" w:rsidR="003F4EA5" w:rsidRPr="00B00300" w:rsidRDefault="003F4EA5" w:rsidP="00B00300">
      <w:pPr>
        <w:pStyle w:val="Akapitzlist"/>
        <w:widowControl/>
        <w:overflowPunct w:val="0"/>
        <w:autoSpaceDE w:val="0"/>
        <w:spacing w:after="240"/>
        <w:ind w:left="142"/>
        <w:contextualSpacing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…………………….............</w:t>
      </w:r>
    </w:p>
    <w:p w14:paraId="211EB558" w14:textId="77777777" w:rsidR="003F4EA5" w:rsidRPr="00B00300" w:rsidRDefault="003F4EA5" w:rsidP="003F4EA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21FC39E" w14:textId="77777777" w:rsidR="003F4EA5" w:rsidRPr="00B00300" w:rsidRDefault="003F4EA5" w:rsidP="003F4EA5">
      <w:pPr>
        <w:pStyle w:val="Akapitzlist"/>
        <w:widowControl/>
        <w:numPr>
          <w:ilvl w:val="0"/>
          <w:numId w:val="37"/>
        </w:numPr>
        <w:overflowPunct w:val="0"/>
        <w:autoSpaceDE w:val="0"/>
        <w:spacing w:after="240"/>
        <w:ind w:left="142"/>
        <w:contextualSpacing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Protokół stanowi / nie stanowi* podstawę do wystawienia rachunku lub faktury.</w:t>
      </w:r>
    </w:p>
    <w:p w14:paraId="07A0454A" w14:textId="77777777" w:rsidR="003F4EA5" w:rsidRPr="00B00300" w:rsidRDefault="003F4EA5" w:rsidP="003F4EA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A8EE6E6" w14:textId="77777777" w:rsidR="003F4EA5" w:rsidRPr="00B00300" w:rsidRDefault="003F4EA5" w:rsidP="003F4EA5">
      <w:pPr>
        <w:pStyle w:val="Akapitzlist"/>
        <w:widowControl/>
        <w:numPr>
          <w:ilvl w:val="0"/>
          <w:numId w:val="37"/>
        </w:numPr>
        <w:overflowPunct w:val="0"/>
        <w:autoSpaceDE w:val="0"/>
        <w:spacing w:after="240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Protokół sporządzono w 3 jednobrzmiących egzemplarzach – dwa dla Zamawiającego, jeden dla Wykonawcy.</w:t>
      </w:r>
    </w:p>
    <w:p w14:paraId="473CD62D" w14:textId="77777777" w:rsidR="003F4EA5" w:rsidRPr="00B00300" w:rsidRDefault="003F4EA5" w:rsidP="003F4EA5">
      <w:pPr>
        <w:spacing w:after="120"/>
        <w:rPr>
          <w:rFonts w:ascii="Times New Roman" w:hAnsi="Times New Roman"/>
        </w:rPr>
      </w:pPr>
    </w:p>
    <w:p w14:paraId="03F16746" w14:textId="77777777" w:rsidR="003F4EA5" w:rsidRPr="00B00300" w:rsidRDefault="003F4EA5" w:rsidP="003F4EA5">
      <w:pPr>
        <w:rPr>
          <w:rFonts w:ascii="Times New Roman" w:hAnsi="Times New Roman"/>
          <w:sz w:val="20"/>
        </w:rPr>
      </w:pPr>
      <w:r w:rsidRPr="00B00300">
        <w:rPr>
          <w:rFonts w:ascii="Times New Roman" w:hAnsi="Times New Roman"/>
          <w:sz w:val="20"/>
        </w:rPr>
        <w:t>………………………………….......………..</w:t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  <w:t xml:space="preserve"> ………………..........................…………..</w:t>
      </w:r>
    </w:p>
    <w:p w14:paraId="5F13A39F" w14:textId="77777777" w:rsidR="003F4EA5" w:rsidRPr="00B00300" w:rsidRDefault="003F4EA5" w:rsidP="003F4EA5">
      <w:pPr>
        <w:ind w:firstLine="708"/>
        <w:rPr>
          <w:rFonts w:ascii="Times New Roman" w:hAnsi="Times New Roman"/>
        </w:rPr>
      </w:pPr>
      <w:r w:rsidRPr="00B00300">
        <w:rPr>
          <w:rFonts w:ascii="Times New Roman" w:hAnsi="Times New Roman"/>
          <w:sz w:val="20"/>
        </w:rPr>
        <w:t xml:space="preserve"> Ze strony Zamawiającego </w:t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  <w:t>Ze strony Wykonawcy</w:t>
      </w:r>
    </w:p>
    <w:p w14:paraId="0F78F7A3" w14:textId="77777777" w:rsidR="003F4EA5" w:rsidRPr="00B00300" w:rsidRDefault="003F4EA5" w:rsidP="003F4EA5">
      <w:pPr>
        <w:spacing w:after="120"/>
        <w:rPr>
          <w:rFonts w:ascii="Times New Roman" w:hAnsi="Times New Roman"/>
          <w:i/>
          <w:sz w:val="18"/>
          <w:szCs w:val="18"/>
        </w:rPr>
      </w:pPr>
      <w:r w:rsidRPr="00B00300">
        <w:rPr>
          <w:rFonts w:ascii="Times New Roman" w:hAnsi="Times New Roman"/>
          <w:i/>
          <w:sz w:val="18"/>
          <w:szCs w:val="18"/>
        </w:rPr>
        <w:t>* Niepotrzebne skreślić</w:t>
      </w:r>
    </w:p>
    <w:p w14:paraId="4413383D" w14:textId="77777777" w:rsidR="00B00300" w:rsidRDefault="00B0030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02F3EE9A" w14:textId="0F7CDC11" w:rsidR="003F4EA5" w:rsidRPr="00B00300" w:rsidRDefault="003F4EA5" w:rsidP="003F4EA5">
      <w:pPr>
        <w:ind w:left="7796"/>
        <w:rPr>
          <w:rFonts w:ascii="Times New Roman" w:hAnsi="Times New Roman"/>
          <w:b/>
          <w:bCs/>
        </w:rPr>
      </w:pPr>
      <w:r w:rsidRPr="00B00300">
        <w:rPr>
          <w:rFonts w:ascii="Times New Roman" w:hAnsi="Times New Roman"/>
          <w:b/>
          <w:bCs/>
        </w:rPr>
        <w:lastRenderedPageBreak/>
        <w:t>Załącznik nr 1</w:t>
      </w:r>
    </w:p>
    <w:p w14:paraId="63152D16" w14:textId="77777777" w:rsidR="003F4EA5" w:rsidRPr="00B00300" w:rsidRDefault="003F4EA5" w:rsidP="003F4EA5">
      <w:pPr>
        <w:ind w:left="7796"/>
        <w:rPr>
          <w:rFonts w:ascii="Times New Roman" w:hAnsi="Times New Roman"/>
        </w:rPr>
      </w:pPr>
      <w:r w:rsidRPr="00B00300">
        <w:rPr>
          <w:rFonts w:ascii="Times New Roman" w:hAnsi="Times New Roman"/>
        </w:rPr>
        <w:t>do umowy nr OSW…..….2023</w:t>
      </w:r>
    </w:p>
    <w:p w14:paraId="3E6F861A" w14:textId="77777777" w:rsidR="003F4EA5" w:rsidRPr="00B00300" w:rsidRDefault="003F4EA5" w:rsidP="00B00300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B00300">
        <w:rPr>
          <w:rFonts w:ascii="Times New Roman" w:hAnsi="Times New Roman"/>
          <w:b/>
          <w:bCs/>
          <w:sz w:val="30"/>
          <w:szCs w:val="30"/>
        </w:rPr>
        <w:t xml:space="preserve">PROTOKÓŁ ZDAWCZO-ODBIORCZY </w:t>
      </w:r>
    </w:p>
    <w:p w14:paraId="57786D82" w14:textId="77777777" w:rsidR="003F4EA5" w:rsidRPr="00B00300" w:rsidRDefault="003F4EA5" w:rsidP="003F4EA5">
      <w:pPr>
        <w:spacing w:after="120"/>
        <w:jc w:val="both"/>
        <w:rPr>
          <w:rFonts w:ascii="Times New Roman" w:hAnsi="Times New Roman"/>
        </w:rPr>
      </w:pPr>
      <w:r w:rsidRPr="00B00300">
        <w:rPr>
          <w:rFonts w:ascii="Times New Roman" w:hAnsi="Times New Roman"/>
        </w:rPr>
        <w:t xml:space="preserve">spisany w dniu …………………………… 2023 r. w Olecku w sprawie odbioru </w:t>
      </w:r>
      <w:r w:rsidRPr="00B00300">
        <w:rPr>
          <w:rFonts w:ascii="Times New Roman" w:hAnsi="Times New Roman"/>
          <w:bCs/>
        </w:rPr>
        <w:t>wyposażenia oraz pomocy dydaktycznych i terapeutycznych</w:t>
      </w:r>
      <w:r w:rsidRPr="00B00300">
        <w:rPr>
          <w:rFonts w:ascii="Times New Roman" w:hAnsi="Times New Roman"/>
        </w:rPr>
        <w:t xml:space="preserve"> do poprawy infrastruktury edukacji ogólnokształcącej do Ośrodka Szkolno-Wychowawczego dla Dzieci Głuchych w Olecku na podstawie zapytania ofertowego z 2 marca 2023 r.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18"/>
        <w:gridCol w:w="3678"/>
      </w:tblGrid>
      <w:tr w:rsidR="003F4EA5" w:rsidRPr="00B00300" w14:paraId="29F856A3" w14:textId="77777777" w:rsidTr="00C60ECF">
        <w:trPr>
          <w:jc w:val="center"/>
        </w:trPr>
        <w:tc>
          <w:tcPr>
            <w:tcW w:w="3043" w:type="pct"/>
            <w:shd w:val="clear" w:color="auto" w:fill="CCFFCC"/>
          </w:tcPr>
          <w:p w14:paraId="420DFACE" w14:textId="77777777" w:rsidR="003F4EA5" w:rsidRPr="00B00300" w:rsidRDefault="003F4EA5" w:rsidP="00C60ECF">
            <w:pPr>
              <w:spacing w:after="120"/>
              <w:jc w:val="center"/>
              <w:rPr>
                <w:rFonts w:ascii="Times New Roman" w:hAnsi="Times New Roman"/>
              </w:rPr>
            </w:pPr>
            <w:r w:rsidRPr="00B00300">
              <w:rPr>
                <w:rFonts w:ascii="Times New Roman" w:hAnsi="Times New Roman"/>
                <w:b/>
                <w:bCs/>
              </w:rPr>
              <w:t>Zamawiający</w:t>
            </w:r>
          </w:p>
        </w:tc>
        <w:tc>
          <w:tcPr>
            <w:tcW w:w="1957" w:type="pct"/>
            <w:shd w:val="clear" w:color="auto" w:fill="CCFFCC"/>
          </w:tcPr>
          <w:p w14:paraId="2D5B7DDD" w14:textId="77777777" w:rsidR="003F4EA5" w:rsidRPr="00B00300" w:rsidRDefault="003F4EA5" w:rsidP="00C60EC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B00300">
              <w:rPr>
                <w:rFonts w:ascii="Times New Roman" w:hAnsi="Times New Roman"/>
                <w:b/>
                <w:bCs/>
              </w:rPr>
              <w:t>Wykonawca</w:t>
            </w:r>
          </w:p>
        </w:tc>
      </w:tr>
      <w:tr w:rsidR="003F4EA5" w:rsidRPr="00B00300" w14:paraId="6739B229" w14:textId="77777777" w:rsidTr="00C60ECF">
        <w:trPr>
          <w:jc w:val="center"/>
        </w:trPr>
        <w:tc>
          <w:tcPr>
            <w:tcW w:w="3043" w:type="pct"/>
          </w:tcPr>
          <w:p w14:paraId="37206C67" w14:textId="77777777" w:rsidR="003F4EA5" w:rsidRPr="00B00300" w:rsidRDefault="003F4EA5" w:rsidP="00C60ECF">
            <w:pPr>
              <w:spacing w:after="120"/>
              <w:rPr>
                <w:rFonts w:ascii="Times New Roman" w:hAnsi="Times New Roman"/>
              </w:rPr>
            </w:pPr>
            <w:r w:rsidRPr="00B00300">
              <w:rPr>
                <w:rFonts w:ascii="Times New Roman" w:hAnsi="Times New Roman"/>
              </w:rPr>
              <w:t xml:space="preserve">Nabywca: </w:t>
            </w:r>
            <w:r w:rsidRPr="00B00300">
              <w:rPr>
                <w:rFonts w:ascii="Times New Roman" w:hAnsi="Times New Roman"/>
                <w:b/>
                <w:bCs/>
              </w:rPr>
              <w:t>Powiat Olecki</w:t>
            </w:r>
            <w:r w:rsidRPr="00B00300">
              <w:rPr>
                <w:rFonts w:ascii="Times New Roman" w:hAnsi="Times New Roman"/>
              </w:rPr>
              <w:t xml:space="preserve">, ul. Kolejowa 32, 19-400 Olecko, </w:t>
            </w:r>
            <w:r w:rsidRPr="00B00300">
              <w:rPr>
                <w:rFonts w:ascii="Times New Roman" w:hAnsi="Times New Roman"/>
              </w:rPr>
              <w:br/>
              <w:t>NIP: 8471515765,</w:t>
            </w:r>
          </w:p>
          <w:p w14:paraId="71EB864E" w14:textId="77777777" w:rsidR="003F4EA5" w:rsidRPr="00B00300" w:rsidRDefault="003F4EA5" w:rsidP="00C60ECF">
            <w:pPr>
              <w:rPr>
                <w:rFonts w:ascii="Times New Roman" w:hAnsi="Times New Roman"/>
                <w:bCs/>
              </w:rPr>
            </w:pPr>
            <w:r w:rsidRPr="00B00300">
              <w:rPr>
                <w:rFonts w:ascii="Times New Roman" w:hAnsi="Times New Roman"/>
              </w:rPr>
              <w:t xml:space="preserve">Odbiorca: </w:t>
            </w:r>
            <w:r w:rsidRPr="00B00300">
              <w:rPr>
                <w:rFonts w:ascii="Times New Roman" w:hAnsi="Times New Roman"/>
                <w:b/>
                <w:szCs w:val="24"/>
              </w:rPr>
              <w:t>Ośrodek Szkolno-Wychowawczy dla Dzieci Głuchych im. św. Filipa Smaldone w Olecku</w:t>
            </w:r>
            <w:r w:rsidRPr="00B00300">
              <w:rPr>
                <w:rFonts w:ascii="Times New Roman" w:hAnsi="Times New Roman"/>
                <w:bCs/>
                <w:szCs w:val="24"/>
              </w:rPr>
              <w:t>, ul. Słowiańska 2, 19-400 Olecko</w:t>
            </w:r>
          </w:p>
        </w:tc>
        <w:tc>
          <w:tcPr>
            <w:tcW w:w="1957" w:type="pct"/>
          </w:tcPr>
          <w:p w14:paraId="738C44D6" w14:textId="77777777" w:rsidR="003F4EA5" w:rsidRPr="00B00300" w:rsidRDefault="003F4EA5" w:rsidP="00C60ECF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2B74C8CE" w14:textId="77777777" w:rsidR="003F4EA5" w:rsidRPr="00B00300" w:rsidRDefault="003F4EA5" w:rsidP="00B00300">
      <w:pPr>
        <w:spacing w:before="120" w:after="0"/>
        <w:rPr>
          <w:rFonts w:ascii="Times New Roman" w:hAnsi="Times New Roman"/>
          <w:smallCaps/>
          <w:sz w:val="24"/>
          <w:szCs w:val="24"/>
        </w:rPr>
      </w:pPr>
      <w:r w:rsidRPr="00B00300">
        <w:rPr>
          <w:rFonts w:ascii="Times New Roman" w:hAnsi="Times New Roman"/>
          <w:smallCaps/>
          <w:sz w:val="24"/>
          <w:szCs w:val="24"/>
        </w:rPr>
        <w:t>Przedmiot zamówienia: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4811"/>
        <w:gridCol w:w="618"/>
        <w:gridCol w:w="987"/>
        <w:gridCol w:w="888"/>
        <w:gridCol w:w="984"/>
      </w:tblGrid>
      <w:tr w:rsidR="003F4EA5" w:rsidRPr="00B00300" w14:paraId="02FCDDB1" w14:textId="77777777" w:rsidTr="00B00300">
        <w:trPr>
          <w:trHeight w:val="85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3A484E9E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</w:rPr>
              <w:t>Formularz ofertowy część II – pracownia biologiczna i językowa</w:t>
            </w:r>
          </w:p>
        </w:tc>
      </w:tr>
      <w:tr w:rsidR="003F4EA5" w:rsidRPr="00B00300" w14:paraId="39B75A1A" w14:textId="77777777" w:rsidTr="00C60ECF">
        <w:trPr>
          <w:trHeight w:val="284"/>
        </w:trPr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9D17E0F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25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4DDC61E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0300">
              <w:rPr>
                <w:rFonts w:ascii="Times New Roman" w:eastAsia="Times New Roman" w:hAnsi="Times New Roman"/>
                <w:b/>
                <w:bCs/>
              </w:rPr>
              <w:t>Nazwa przedmiotu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B062E03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Ilość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71FFD02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Wartość netto razem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13A205A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Stawka VAT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4DF7E274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Wartość brutto razem</w:t>
            </w:r>
          </w:p>
        </w:tc>
      </w:tr>
      <w:tr w:rsidR="003F4EA5" w:rsidRPr="00B00300" w14:paraId="7A60D6C3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8BE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1DEF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Monitor interaktywny 65"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CA9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C2E9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423B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A640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29B17E45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FE28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4687" w14:textId="5E8CC42C" w:rsidR="003F4EA5" w:rsidRPr="00B00300" w:rsidRDefault="003F4EA5" w:rsidP="00B348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Program </w:t>
            </w:r>
            <w:r w:rsidR="00B34823" w:rsidRPr="00B00300">
              <w:rPr>
                <w:rFonts w:ascii="Times New Roman" w:eastAsia="Times New Roman" w:hAnsi="Times New Roman"/>
              </w:rPr>
              <w:t>do nauczania j. angielskiego dla dzieci</w:t>
            </w:r>
            <w:r w:rsidR="00B34823">
              <w:rPr>
                <w:rFonts w:ascii="Times New Roman" w:eastAsia="Times New Roman" w:hAnsi="Times New Roman"/>
              </w:rPr>
              <w:t xml:space="preserve"> młodszych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AEF0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1DCF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41FA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DB01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2921B9F1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ECCB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3.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E56A" w14:textId="3FDFDDDD" w:rsidR="003F4EA5" w:rsidRPr="00B00300" w:rsidRDefault="003F4EA5" w:rsidP="00B348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Program do nauczania j. angielskiego dla dzieci starszych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D9CA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02C3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A75C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9814A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3D87D0E2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2606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4.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74FD" w14:textId="594EAC6A" w:rsidR="003F4EA5" w:rsidRPr="00B00300" w:rsidRDefault="003F4EA5" w:rsidP="00B348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Mikroskop cyfrowy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12AE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9851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45F9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468A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152FD4E6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4326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5.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C280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Model komórki roślinnej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7D18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DE54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29D7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D11B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0DB3F2B8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3818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6.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E7EF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Model komórki zwierzęcej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6EEC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4F4B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B7E0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FF17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6363F9E4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3CC2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7.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B5FF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Model liścia w przekroju – struktura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B11B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3EDD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66E6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74B63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21E44EED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935F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8.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A70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Model procesu oddychania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33A2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97D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FDF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D138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44216A17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9E0F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9.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5A0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Model zęba - ząb przekrojowy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3C3D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C415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34E3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8F1D0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2EB6D9FD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D0AB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10.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0192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Stetoskop dydaktyczny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0285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A944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86C6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1128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4BA7D4B9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8A10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11.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68C6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Modele typowych wirusów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290E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CF9C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F21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2518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7A3D3953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903B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12.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E4CC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Narządy i tkanki ssaków – preparaty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5D3F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17EB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9100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85F1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596B36B6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2FFF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13.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370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Model przekroju zęba trzonowego - stany chorobowe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ACAB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F50F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3197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527D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4DFEA19B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D1E4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14.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CF47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Model stawu biodrowego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9A29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AD2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FB04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1CBA8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1BC34AEB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8C47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15.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58E2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Model układu moczowego człowieka 3D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AED1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6429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69BC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94045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64C4906C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786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16.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C477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>Podział komórki mejoza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D953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4C07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5A38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0097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0F5489F5" w14:textId="77777777" w:rsidTr="00C60ECF">
        <w:trPr>
          <w:trHeight w:val="28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6AE8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17.</w:t>
            </w:r>
            <w:r w:rsidRPr="00B00300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20CB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300">
              <w:rPr>
                <w:rFonts w:ascii="Times New Roman" w:eastAsia="Times New Roman" w:hAnsi="Times New Roman"/>
              </w:rPr>
              <w:t xml:space="preserve">Podział komórki mitoza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F5C4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614E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C5FB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EDD16" w14:textId="77777777" w:rsidR="003F4EA5" w:rsidRPr="00B00300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00300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</w:tbl>
    <w:p w14:paraId="393D443C" w14:textId="77777777" w:rsidR="003F4EA5" w:rsidRPr="00B00300" w:rsidRDefault="003F4EA5" w:rsidP="003F4EA5">
      <w:pPr>
        <w:pStyle w:val="Akapitzlist"/>
        <w:widowControl/>
        <w:numPr>
          <w:ilvl w:val="0"/>
          <w:numId w:val="41"/>
        </w:numPr>
        <w:overflowPunct w:val="0"/>
        <w:autoSpaceDE w:val="0"/>
        <w:spacing w:after="24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lastRenderedPageBreak/>
        <w:t>Wskazany przedmiot zamówienia został dostarczony przez Wykonawcę do Ośrodka Szkolno-Wychowawczego dla Dzieci Głuchych im. św. Filipa Smaldone w Olecku na ul. Słowiańską 2 zgodnie / niezgodnie* z zawartą umową i ofertą.</w:t>
      </w:r>
    </w:p>
    <w:p w14:paraId="5982B083" w14:textId="77777777" w:rsidR="00B00300" w:rsidRPr="00B00300" w:rsidRDefault="003F4EA5" w:rsidP="003F4EA5">
      <w:pPr>
        <w:pStyle w:val="Akapitzlist"/>
        <w:widowControl/>
        <w:numPr>
          <w:ilvl w:val="0"/>
          <w:numId w:val="41"/>
        </w:numPr>
        <w:overflowPunct w:val="0"/>
        <w:autoSpaceDE w:val="0"/>
        <w:spacing w:after="24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Zakres zdawczo-odbiorczy dostarczonego sprzętu objętego niniejszym protokołem jest zgodny / nie jest zgodny* z w/w zamówieniem i umową. W stosunku do w/w zamówienia i umowy wsk</w:t>
      </w:r>
      <w:r w:rsidR="00B00300" w:rsidRPr="00B00300">
        <w:rPr>
          <w:rFonts w:ascii="Times New Roman" w:hAnsi="Times New Roman" w:cs="Times New Roman"/>
          <w:sz w:val="22"/>
          <w:szCs w:val="22"/>
        </w:rPr>
        <w:t>azuję następujące niezgodności:</w:t>
      </w:r>
    </w:p>
    <w:p w14:paraId="7E6F8F87" w14:textId="3019669F" w:rsidR="003F4EA5" w:rsidRPr="00B00300" w:rsidRDefault="003F4EA5" w:rsidP="00B00300">
      <w:pPr>
        <w:pStyle w:val="Akapitzlist"/>
        <w:widowControl/>
        <w:overflowPunct w:val="0"/>
        <w:autoSpaceDE w:val="0"/>
        <w:spacing w:after="24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……………………………………………..……………………………………………………</w:t>
      </w:r>
      <w:r w:rsidR="00B00300" w:rsidRPr="00B00300">
        <w:rPr>
          <w:rFonts w:ascii="Times New Roman" w:hAnsi="Times New Roman" w:cs="Times New Roman"/>
          <w:sz w:val="22"/>
          <w:szCs w:val="22"/>
        </w:rPr>
        <w:t>……….</w:t>
      </w:r>
    </w:p>
    <w:p w14:paraId="3863AA75" w14:textId="77777777" w:rsidR="00B00300" w:rsidRPr="00B00300" w:rsidRDefault="00B00300" w:rsidP="00B00300">
      <w:pPr>
        <w:pStyle w:val="Akapitzlist"/>
        <w:widowControl/>
        <w:overflowPunct w:val="0"/>
        <w:autoSpaceDE w:val="0"/>
        <w:spacing w:after="24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96FD37" w14:textId="3BC783D8" w:rsidR="00B00300" w:rsidRPr="00B00300" w:rsidRDefault="003F4EA5" w:rsidP="003F4EA5">
      <w:pPr>
        <w:pStyle w:val="Akapitzlist"/>
        <w:spacing w:after="240"/>
        <w:ind w:left="142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</w:t>
      </w:r>
      <w:r w:rsidR="00B00300" w:rsidRPr="00B00300">
        <w:rPr>
          <w:rFonts w:ascii="Times New Roman" w:hAnsi="Times New Roman" w:cs="Times New Roman"/>
        </w:rPr>
        <w:t>...................</w:t>
      </w:r>
    </w:p>
    <w:p w14:paraId="396B0952" w14:textId="77777777" w:rsidR="003F4EA5" w:rsidRPr="00B00300" w:rsidRDefault="003F4EA5" w:rsidP="003F4EA5">
      <w:pPr>
        <w:pStyle w:val="Akapitzlist"/>
        <w:widowControl/>
        <w:numPr>
          <w:ilvl w:val="0"/>
          <w:numId w:val="41"/>
        </w:numPr>
        <w:overflowPunct w:val="0"/>
        <w:autoSpaceDE w:val="0"/>
        <w:spacing w:after="240"/>
        <w:ind w:left="426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Wykonawca zobowiązuje się zrealizować powyższe zastrzeżenia i uwagi w terminie do: …………………….............</w:t>
      </w:r>
    </w:p>
    <w:p w14:paraId="5A515811" w14:textId="77777777" w:rsidR="003F4EA5" w:rsidRPr="00B00300" w:rsidRDefault="003F4EA5" w:rsidP="003F4EA5">
      <w:pPr>
        <w:pStyle w:val="Akapitzlist"/>
        <w:widowControl/>
        <w:numPr>
          <w:ilvl w:val="0"/>
          <w:numId w:val="41"/>
        </w:numPr>
        <w:overflowPunct w:val="0"/>
        <w:autoSpaceDE w:val="0"/>
        <w:spacing w:after="240"/>
        <w:ind w:left="426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Protokół stanowi / nie stanowi* podstawę do wystawienia rachunku lub faktury.</w:t>
      </w:r>
    </w:p>
    <w:p w14:paraId="7DAC76BD" w14:textId="77777777" w:rsidR="003F4EA5" w:rsidRPr="00B00300" w:rsidRDefault="003F4EA5" w:rsidP="00B00300">
      <w:pPr>
        <w:pStyle w:val="Akapitzlist"/>
        <w:widowControl/>
        <w:numPr>
          <w:ilvl w:val="0"/>
          <w:numId w:val="41"/>
        </w:numPr>
        <w:overflowPunct w:val="0"/>
        <w:autoSpaceDE w:val="0"/>
        <w:spacing w:after="240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Protokół sporządzono w 3 jednobrzmiących egzemplarzach – dwa dla Zamawiającego, jeden dla Wykonawcy.</w:t>
      </w:r>
    </w:p>
    <w:p w14:paraId="5C542672" w14:textId="77777777" w:rsidR="003F4EA5" w:rsidRPr="00B00300" w:rsidRDefault="003F4EA5" w:rsidP="003F4EA5">
      <w:pPr>
        <w:rPr>
          <w:rFonts w:ascii="Times New Roman" w:hAnsi="Times New Roman"/>
          <w:sz w:val="20"/>
        </w:rPr>
      </w:pPr>
      <w:r w:rsidRPr="00B00300">
        <w:rPr>
          <w:rFonts w:ascii="Times New Roman" w:hAnsi="Times New Roman"/>
          <w:sz w:val="20"/>
        </w:rPr>
        <w:t>………………………………….......………..</w:t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  <w:t xml:space="preserve"> ………………..........................…………..</w:t>
      </w:r>
    </w:p>
    <w:p w14:paraId="2353D1EF" w14:textId="77777777" w:rsidR="003F4EA5" w:rsidRPr="00B00300" w:rsidRDefault="003F4EA5" w:rsidP="003F4EA5">
      <w:pPr>
        <w:ind w:firstLine="708"/>
        <w:rPr>
          <w:rFonts w:ascii="Times New Roman" w:hAnsi="Times New Roman"/>
        </w:rPr>
      </w:pPr>
      <w:r w:rsidRPr="00B00300">
        <w:rPr>
          <w:rFonts w:ascii="Times New Roman" w:hAnsi="Times New Roman"/>
          <w:sz w:val="20"/>
        </w:rPr>
        <w:t xml:space="preserve"> Ze strony Zamawiającego </w:t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  <w:t>Ze strony Wykonawcy</w:t>
      </w:r>
    </w:p>
    <w:p w14:paraId="61A99497" w14:textId="77777777" w:rsidR="003F4EA5" w:rsidRPr="00B00300" w:rsidRDefault="003F4EA5" w:rsidP="003F4EA5">
      <w:pPr>
        <w:spacing w:after="120"/>
        <w:rPr>
          <w:rFonts w:ascii="Times New Roman" w:hAnsi="Times New Roman"/>
          <w:i/>
          <w:sz w:val="18"/>
          <w:szCs w:val="18"/>
        </w:rPr>
      </w:pPr>
      <w:r w:rsidRPr="00B00300">
        <w:rPr>
          <w:rFonts w:ascii="Times New Roman" w:hAnsi="Times New Roman"/>
          <w:i/>
          <w:sz w:val="18"/>
          <w:szCs w:val="18"/>
        </w:rPr>
        <w:t>* Niepotrzebne skreślić</w:t>
      </w:r>
    </w:p>
    <w:p w14:paraId="75E9C1E3" w14:textId="77777777" w:rsidR="00C85CEF" w:rsidRPr="00B00300" w:rsidRDefault="00C85CEF" w:rsidP="003F4EA5">
      <w:pPr>
        <w:ind w:left="7796"/>
        <w:rPr>
          <w:rFonts w:ascii="Times New Roman" w:hAnsi="Times New Roman"/>
          <w:b/>
          <w:bCs/>
        </w:rPr>
      </w:pPr>
      <w:r w:rsidRPr="00B00300">
        <w:rPr>
          <w:rFonts w:ascii="Times New Roman" w:hAnsi="Times New Roman"/>
          <w:b/>
          <w:bCs/>
        </w:rPr>
        <w:br w:type="page"/>
      </w:r>
    </w:p>
    <w:p w14:paraId="41B64BBB" w14:textId="5A0B1321" w:rsidR="003F4EA5" w:rsidRPr="00B00300" w:rsidRDefault="003F4EA5" w:rsidP="003F4EA5">
      <w:pPr>
        <w:ind w:left="7796"/>
        <w:rPr>
          <w:rFonts w:ascii="Times New Roman" w:hAnsi="Times New Roman"/>
          <w:b/>
          <w:bCs/>
        </w:rPr>
      </w:pPr>
      <w:r w:rsidRPr="00B00300">
        <w:rPr>
          <w:rFonts w:ascii="Times New Roman" w:hAnsi="Times New Roman"/>
          <w:b/>
          <w:bCs/>
        </w:rPr>
        <w:lastRenderedPageBreak/>
        <w:t>Załącznik nr 1</w:t>
      </w:r>
    </w:p>
    <w:p w14:paraId="09842DD6" w14:textId="77777777" w:rsidR="003F4EA5" w:rsidRPr="00B00300" w:rsidRDefault="003F4EA5" w:rsidP="003F4EA5">
      <w:pPr>
        <w:ind w:left="7796"/>
        <w:rPr>
          <w:rFonts w:ascii="Times New Roman" w:hAnsi="Times New Roman"/>
        </w:rPr>
      </w:pPr>
      <w:r w:rsidRPr="00B00300">
        <w:rPr>
          <w:rFonts w:ascii="Times New Roman" w:hAnsi="Times New Roman"/>
        </w:rPr>
        <w:t>do umowy nr OSW…..….2023</w:t>
      </w:r>
    </w:p>
    <w:p w14:paraId="2EDF299C" w14:textId="77777777" w:rsidR="003F4EA5" w:rsidRPr="00B00300" w:rsidRDefault="003F4EA5" w:rsidP="003F4EA5">
      <w:pPr>
        <w:spacing w:after="120"/>
        <w:jc w:val="center"/>
        <w:rPr>
          <w:rFonts w:ascii="Times New Roman" w:hAnsi="Times New Roman"/>
          <w:b/>
          <w:bCs/>
          <w:sz w:val="30"/>
          <w:szCs w:val="30"/>
        </w:rPr>
      </w:pPr>
      <w:r w:rsidRPr="00B00300">
        <w:rPr>
          <w:rFonts w:ascii="Times New Roman" w:hAnsi="Times New Roman"/>
          <w:b/>
          <w:bCs/>
          <w:sz w:val="30"/>
          <w:szCs w:val="30"/>
        </w:rPr>
        <w:t xml:space="preserve">PROTOKÓŁ ZDAWCZO-ODBIORCZY </w:t>
      </w:r>
    </w:p>
    <w:p w14:paraId="424C085C" w14:textId="77777777" w:rsidR="003F4EA5" w:rsidRPr="00B00300" w:rsidRDefault="003F4EA5" w:rsidP="003F4EA5">
      <w:pPr>
        <w:spacing w:after="120"/>
        <w:jc w:val="both"/>
        <w:rPr>
          <w:rFonts w:ascii="Times New Roman" w:hAnsi="Times New Roman"/>
        </w:rPr>
      </w:pPr>
      <w:r w:rsidRPr="00B00300">
        <w:rPr>
          <w:rFonts w:ascii="Times New Roman" w:hAnsi="Times New Roman"/>
        </w:rPr>
        <w:t xml:space="preserve">spisany w dniu …………………………… 2023 r. w Olecku w sprawie odbioru </w:t>
      </w:r>
      <w:r w:rsidRPr="00B00300">
        <w:rPr>
          <w:rFonts w:ascii="Times New Roman" w:hAnsi="Times New Roman"/>
          <w:bCs/>
        </w:rPr>
        <w:t>wyposażenia oraz pomocy dydaktycznych i terapeutycznych</w:t>
      </w:r>
      <w:r w:rsidRPr="00B00300">
        <w:rPr>
          <w:rFonts w:ascii="Times New Roman" w:hAnsi="Times New Roman"/>
        </w:rPr>
        <w:t xml:space="preserve"> do poprawy infrastruktury edukacji ogólnokształcącej do Ośrodka Szkolno-Wychowawczego dla Dzieci Głuchych w Olecku na podstawie zapytania ofertowego z 2 marca 2023 r.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18"/>
        <w:gridCol w:w="3678"/>
      </w:tblGrid>
      <w:tr w:rsidR="003F4EA5" w:rsidRPr="00B00300" w14:paraId="3C246281" w14:textId="77777777" w:rsidTr="00C60ECF">
        <w:trPr>
          <w:jc w:val="center"/>
        </w:trPr>
        <w:tc>
          <w:tcPr>
            <w:tcW w:w="3043" w:type="pct"/>
            <w:shd w:val="clear" w:color="auto" w:fill="CCFFCC"/>
          </w:tcPr>
          <w:p w14:paraId="79E97E38" w14:textId="77777777" w:rsidR="003F4EA5" w:rsidRPr="00B00300" w:rsidRDefault="003F4EA5" w:rsidP="00C60ECF">
            <w:pPr>
              <w:spacing w:after="120"/>
              <w:jc w:val="center"/>
              <w:rPr>
                <w:rFonts w:ascii="Times New Roman" w:hAnsi="Times New Roman"/>
              </w:rPr>
            </w:pPr>
            <w:r w:rsidRPr="00B00300">
              <w:rPr>
                <w:rFonts w:ascii="Times New Roman" w:hAnsi="Times New Roman"/>
                <w:b/>
                <w:bCs/>
              </w:rPr>
              <w:t>Zamawiający</w:t>
            </w:r>
          </w:p>
        </w:tc>
        <w:tc>
          <w:tcPr>
            <w:tcW w:w="1957" w:type="pct"/>
            <w:shd w:val="clear" w:color="auto" w:fill="CCFFCC"/>
          </w:tcPr>
          <w:p w14:paraId="0D9C3185" w14:textId="77777777" w:rsidR="003F4EA5" w:rsidRPr="00B00300" w:rsidRDefault="003F4EA5" w:rsidP="00C60EC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B00300">
              <w:rPr>
                <w:rFonts w:ascii="Times New Roman" w:hAnsi="Times New Roman"/>
                <w:b/>
                <w:bCs/>
              </w:rPr>
              <w:t>Wykonawca</w:t>
            </w:r>
          </w:p>
        </w:tc>
      </w:tr>
      <w:tr w:rsidR="003F4EA5" w:rsidRPr="00B00300" w14:paraId="6A7C76E9" w14:textId="77777777" w:rsidTr="00C60ECF">
        <w:trPr>
          <w:jc w:val="center"/>
        </w:trPr>
        <w:tc>
          <w:tcPr>
            <w:tcW w:w="3043" w:type="pct"/>
          </w:tcPr>
          <w:p w14:paraId="5AE3C8A0" w14:textId="77777777" w:rsidR="003F4EA5" w:rsidRPr="00B00300" w:rsidRDefault="003F4EA5" w:rsidP="00C60ECF">
            <w:pPr>
              <w:spacing w:after="120"/>
              <w:rPr>
                <w:rFonts w:ascii="Times New Roman" w:hAnsi="Times New Roman"/>
              </w:rPr>
            </w:pPr>
            <w:r w:rsidRPr="00B00300">
              <w:rPr>
                <w:rFonts w:ascii="Times New Roman" w:hAnsi="Times New Roman"/>
              </w:rPr>
              <w:t xml:space="preserve">Nabywca: </w:t>
            </w:r>
            <w:r w:rsidRPr="00B00300">
              <w:rPr>
                <w:rFonts w:ascii="Times New Roman" w:hAnsi="Times New Roman"/>
                <w:b/>
                <w:bCs/>
              </w:rPr>
              <w:t>Powiat Olecki</w:t>
            </w:r>
            <w:r w:rsidRPr="00B00300">
              <w:rPr>
                <w:rFonts w:ascii="Times New Roman" w:hAnsi="Times New Roman"/>
              </w:rPr>
              <w:t xml:space="preserve">, ul. Kolejowa 32, 19-400 Olecko, </w:t>
            </w:r>
            <w:r w:rsidRPr="00B00300">
              <w:rPr>
                <w:rFonts w:ascii="Times New Roman" w:hAnsi="Times New Roman"/>
              </w:rPr>
              <w:br/>
              <w:t>NIP: 8471515765,</w:t>
            </w:r>
          </w:p>
          <w:p w14:paraId="6F949330" w14:textId="77777777" w:rsidR="003F4EA5" w:rsidRPr="00B00300" w:rsidRDefault="003F4EA5" w:rsidP="00C60ECF">
            <w:pPr>
              <w:rPr>
                <w:rFonts w:ascii="Times New Roman" w:hAnsi="Times New Roman"/>
                <w:bCs/>
              </w:rPr>
            </w:pPr>
            <w:r w:rsidRPr="00B00300">
              <w:rPr>
                <w:rFonts w:ascii="Times New Roman" w:hAnsi="Times New Roman"/>
              </w:rPr>
              <w:t xml:space="preserve">Odbiorca: </w:t>
            </w:r>
            <w:r w:rsidRPr="00B00300">
              <w:rPr>
                <w:rFonts w:ascii="Times New Roman" w:hAnsi="Times New Roman"/>
                <w:b/>
                <w:szCs w:val="24"/>
              </w:rPr>
              <w:t>Ośrodek Szkolno-Wychowawczy dla Dzieci Głuchych im. św. Filipa Smaldone w Olecku</w:t>
            </w:r>
            <w:r w:rsidRPr="00B00300">
              <w:rPr>
                <w:rFonts w:ascii="Times New Roman" w:hAnsi="Times New Roman"/>
                <w:bCs/>
                <w:szCs w:val="24"/>
              </w:rPr>
              <w:t>, ul. Słowiańska 2, 19-400 Olecko</w:t>
            </w:r>
          </w:p>
        </w:tc>
        <w:tc>
          <w:tcPr>
            <w:tcW w:w="1957" w:type="pct"/>
          </w:tcPr>
          <w:p w14:paraId="31DF9C50" w14:textId="77777777" w:rsidR="003F4EA5" w:rsidRPr="00B00300" w:rsidRDefault="003F4EA5" w:rsidP="00C60ECF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3EABE48" w14:textId="77777777" w:rsidR="003F4EA5" w:rsidRPr="00B00300" w:rsidRDefault="003F4EA5" w:rsidP="003F4EA5">
      <w:pPr>
        <w:rPr>
          <w:rFonts w:ascii="Times New Roman" w:hAnsi="Times New Roman"/>
          <w:smallCaps/>
          <w:sz w:val="24"/>
          <w:szCs w:val="24"/>
        </w:rPr>
      </w:pPr>
      <w:r w:rsidRPr="00B00300">
        <w:rPr>
          <w:rFonts w:ascii="Times New Roman" w:hAnsi="Times New Roman"/>
          <w:smallCaps/>
          <w:sz w:val="24"/>
          <w:szCs w:val="24"/>
        </w:rPr>
        <w:t>Przedmiot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118"/>
        <w:gridCol w:w="870"/>
        <w:gridCol w:w="868"/>
        <w:gridCol w:w="1340"/>
        <w:gridCol w:w="1199"/>
        <w:gridCol w:w="1342"/>
      </w:tblGrid>
      <w:tr w:rsidR="003F4EA5" w:rsidRPr="00B00300" w14:paraId="599321AB" w14:textId="77777777" w:rsidTr="001E3AA4">
        <w:trPr>
          <w:trHeight w:val="694"/>
        </w:trPr>
        <w:tc>
          <w:tcPr>
            <w:tcW w:w="5000" w:type="pct"/>
            <w:gridSpan w:val="7"/>
            <w:shd w:val="clear" w:color="auto" w:fill="CCFFCC"/>
            <w:vAlign w:val="center"/>
          </w:tcPr>
          <w:p w14:paraId="1F92B0BE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</w:rPr>
              <w:t>Formularz ofertowy część III – sala doświadczania świata</w:t>
            </w:r>
          </w:p>
        </w:tc>
      </w:tr>
      <w:tr w:rsidR="003F4EA5" w:rsidRPr="00B00300" w14:paraId="6DF226DC" w14:textId="77777777" w:rsidTr="00C60ECF">
        <w:trPr>
          <w:trHeight w:val="284"/>
        </w:trPr>
        <w:tc>
          <w:tcPr>
            <w:tcW w:w="351" w:type="pct"/>
            <w:shd w:val="clear" w:color="auto" w:fill="CCFFCC"/>
            <w:vAlign w:val="center"/>
            <w:hideMark/>
          </w:tcPr>
          <w:p w14:paraId="7C7F833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1659" w:type="pct"/>
            <w:shd w:val="clear" w:color="auto" w:fill="CCFFCC"/>
            <w:vAlign w:val="center"/>
            <w:hideMark/>
          </w:tcPr>
          <w:p w14:paraId="42DAF7D4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463" w:type="pct"/>
            <w:shd w:val="clear" w:color="auto" w:fill="CCFFCC"/>
            <w:noWrap/>
            <w:vAlign w:val="center"/>
            <w:hideMark/>
          </w:tcPr>
          <w:p w14:paraId="6562683D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j.m.</w:t>
            </w:r>
          </w:p>
        </w:tc>
        <w:tc>
          <w:tcPr>
            <w:tcW w:w="462" w:type="pct"/>
            <w:shd w:val="clear" w:color="auto" w:fill="CCFFCC"/>
            <w:vAlign w:val="center"/>
            <w:hideMark/>
          </w:tcPr>
          <w:p w14:paraId="0B45DF67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Ilość</w:t>
            </w:r>
          </w:p>
        </w:tc>
        <w:tc>
          <w:tcPr>
            <w:tcW w:w="713" w:type="pct"/>
            <w:shd w:val="clear" w:color="auto" w:fill="CCFFCC"/>
            <w:vAlign w:val="center"/>
            <w:hideMark/>
          </w:tcPr>
          <w:p w14:paraId="129833D5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Wartość netto razem</w:t>
            </w:r>
          </w:p>
        </w:tc>
        <w:tc>
          <w:tcPr>
            <w:tcW w:w="638" w:type="pct"/>
            <w:shd w:val="clear" w:color="auto" w:fill="CCFFCC"/>
            <w:vAlign w:val="center"/>
            <w:hideMark/>
          </w:tcPr>
          <w:p w14:paraId="74093BCE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Stawka VAT</w:t>
            </w:r>
          </w:p>
        </w:tc>
        <w:tc>
          <w:tcPr>
            <w:tcW w:w="713" w:type="pct"/>
            <w:shd w:val="clear" w:color="auto" w:fill="CCFFCC"/>
            <w:vAlign w:val="center"/>
            <w:hideMark/>
          </w:tcPr>
          <w:p w14:paraId="21484E57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Wartość brutto razem</w:t>
            </w:r>
          </w:p>
        </w:tc>
      </w:tr>
      <w:tr w:rsidR="003F4EA5" w:rsidRPr="00B00300" w14:paraId="5F0C3A79" w14:textId="77777777" w:rsidTr="00C60ECF">
        <w:trPr>
          <w:trHeight w:val="284"/>
        </w:trPr>
        <w:tc>
          <w:tcPr>
            <w:tcW w:w="351" w:type="pct"/>
            <w:shd w:val="clear" w:color="auto" w:fill="auto"/>
            <w:vAlign w:val="center"/>
            <w:hideMark/>
          </w:tcPr>
          <w:p w14:paraId="7DC9BC28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3F443CA6" w14:textId="3A3955F2" w:rsidR="003F4EA5" w:rsidRPr="007C2D41" w:rsidRDefault="003F4EA5" w:rsidP="00B348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Projektor przestrzenny 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7D7785C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03122E8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815150B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BD51D0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79C6EA02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0C9AE054" w14:textId="77777777" w:rsidTr="00C60ECF">
        <w:trPr>
          <w:trHeight w:val="284"/>
        </w:trPr>
        <w:tc>
          <w:tcPr>
            <w:tcW w:w="351" w:type="pct"/>
            <w:shd w:val="clear" w:color="auto" w:fill="auto"/>
            <w:vAlign w:val="center"/>
            <w:hideMark/>
          </w:tcPr>
          <w:p w14:paraId="732C159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2.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7D450F5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>Tarcze wkłady olejowe do projektora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D6A02D3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proofErr w:type="spellStart"/>
            <w:r w:rsidRPr="007C2D41">
              <w:rPr>
                <w:rFonts w:ascii="Times New Roman" w:eastAsia="Times New Roman" w:hAnsi="Times New Roman"/>
                <w:color w:val="00000A"/>
              </w:rPr>
              <w:t>zest</w:t>
            </w:r>
            <w:proofErr w:type="spellEnd"/>
            <w:r w:rsidRPr="007C2D41">
              <w:rPr>
                <w:rFonts w:ascii="Times New Roman" w:eastAsia="Times New Roman" w:hAnsi="Times New Roman"/>
                <w:color w:val="00000A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6FB357D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E3FD84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258C36E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24E302D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6748A607" w14:textId="77777777" w:rsidTr="00C60ECF">
        <w:trPr>
          <w:trHeight w:val="284"/>
        </w:trPr>
        <w:tc>
          <w:tcPr>
            <w:tcW w:w="351" w:type="pct"/>
            <w:shd w:val="clear" w:color="auto" w:fill="auto"/>
            <w:vAlign w:val="center"/>
            <w:hideMark/>
          </w:tcPr>
          <w:p w14:paraId="2C9CAFEA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3.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121573BA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>Kurtyna Światłowodowa 2m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C0554FD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39A48C3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60E630B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9E7A81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47281208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1553B92D" w14:textId="77777777" w:rsidTr="00C60ECF">
        <w:trPr>
          <w:trHeight w:val="284"/>
        </w:trPr>
        <w:tc>
          <w:tcPr>
            <w:tcW w:w="351" w:type="pct"/>
            <w:shd w:val="clear" w:color="auto" w:fill="auto"/>
            <w:vAlign w:val="center"/>
            <w:hideMark/>
          </w:tcPr>
          <w:p w14:paraId="691654AD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4.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18BB4D89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Pufa wklęsła biała 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49A4EB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EC9D8E9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2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709318BD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6291068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0674877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1FDA3A7F" w14:textId="77777777" w:rsidTr="00C60ECF">
        <w:trPr>
          <w:trHeight w:val="284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7F3B2D0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5.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6B1FB7F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Pufa wypukła biała 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AE2AD45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51DFED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AC56E19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531D643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99A4F20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4A3BA001" w14:textId="77777777" w:rsidTr="00C60ECF">
        <w:trPr>
          <w:trHeight w:val="284"/>
        </w:trPr>
        <w:tc>
          <w:tcPr>
            <w:tcW w:w="351" w:type="pct"/>
            <w:shd w:val="clear" w:color="auto" w:fill="auto"/>
            <w:vAlign w:val="center"/>
            <w:hideMark/>
          </w:tcPr>
          <w:p w14:paraId="1202D2A3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6.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1157690C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Pufa kostka biała 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1659CD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23DE54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4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6B90B498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96D1E1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A27F700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282709C4" w14:textId="77777777" w:rsidTr="00C60ECF">
        <w:trPr>
          <w:trHeight w:val="284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C761A81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7.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09E3C665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Światło UV 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23ECA2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DDE6CF3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90668E5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25F2CFAB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F15889E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01638D09" w14:textId="77777777" w:rsidTr="00C60ECF">
        <w:trPr>
          <w:trHeight w:val="284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CAE5B1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8.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14:paraId="47EAB9E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>Kolumna wodna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2EBE177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E354B53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D9798BA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1BCAEEDD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33A5F3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5BAB2461" w14:textId="77777777" w:rsidTr="00C60ECF">
        <w:trPr>
          <w:trHeight w:val="284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32653C1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9.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506809E0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>Magiczna kula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24FB7DB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74D3277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795B3E8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0523995C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1BF1C3D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76E8DBA9" w14:textId="77777777" w:rsidTr="00C60ECF">
        <w:trPr>
          <w:trHeight w:val="284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F9F7D5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10.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14:paraId="34998113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>Panel manipulacyjny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7FF98E64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3D88006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3B43D0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7495D6A9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358F62D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7C83340C" w14:textId="77777777" w:rsidTr="00C60ECF">
        <w:trPr>
          <w:trHeight w:val="284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E3FCEE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11.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50F0DB4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>Panel sensoryczny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318A2C2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328CB43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F0A9A8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04D85C42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B5810A3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737191FD" w14:textId="77777777" w:rsidTr="00C60ECF">
        <w:trPr>
          <w:trHeight w:val="284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070B3DC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12.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14:paraId="0EB0D05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>Dźwiękowe myszki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03690FF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865613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44FB8B3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216D8192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110900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6E77DF59" w14:textId="77777777" w:rsidTr="00C60ECF">
        <w:trPr>
          <w:trHeight w:val="284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6FA7B03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13.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324E213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Gruszka mała szara medyczna 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7A5E2AB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99A0E4B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6231C4C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3C0193A2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38989CA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1A50CB92" w14:textId="77777777" w:rsidTr="00C60ECF">
        <w:trPr>
          <w:trHeight w:val="284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7C058CA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14.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14:paraId="791AEFCE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Kolumna świetlna 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96EBB68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8184B24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7076D0E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22EFAF25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01ED7FC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0AB30EEF" w14:textId="77777777" w:rsidTr="00C60ECF">
        <w:trPr>
          <w:trHeight w:val="284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289E5E88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15.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5E9D4D9D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Szafka wyciszająca z aplikacjami 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3B7617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D220AFC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E0C44B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17B4A175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7A2C6D8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02477330" w14:textId="77777777" w:rsidTr="00C60ECF">
        <w:trPr>
          <w:trHeight w:val="284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2509EB9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16.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14:paraId="39E5E60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>Dywan świetlny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3B5F3E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659E31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168E555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2032C5C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6D9F2E1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</w:tbl>
    <w:p w14:paraId="0A1ABCED" w14:textId="77777777" w:rsidR="003F4EA5" w:rsidRPr="00B00300" w:rsidRDefault="003F4EA5" w:rsidP="003F4EA5">
      <w:pPr>
        <w:rPr>
          <w:rFonts w:ascii="Times New Roman" w:hAnsi="Times New Roman"/>
        </w:rPr>
      </w:pPr>
    </w:p>
    <w:p w14:paraId="3ECE8453" w14:textId="77777777" w:rsidR="003F4EA5" w:rsidRPr="00B00300" w:rsidRDefault="003F4EA5" w:rsidP="003F4EA5">
      <w:pPr>
        <w:pStyle w:val="Akapitzlist"/>
        <w:widowControl/>
        <w:numPr>
          <w:ilvl w:val="0"/>
          <w:numId w:val="42"/>
        </w:numPr>
        <w:overflowPunct w:val="0"/>
        <w:autoSpaceDE w:val="0"/>
        <w:spacing w:after="24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lastRenderedPageBreak/>
        <w:t>Wskazany przedmiot zamówienia został dostarczony przez Wykonawcę do Ośrodka Szkolno-Wychowawczego dla Dzieci Głuchych im. św. Filipa Smaldone w Olecku na ul. Słowiańską 2 zgodnie / niezgodnie* z zawartą umową i ofertą.</w:t>
      </w:r>
    </w:p>
    <w:p w14:paraId="0FDF22E1" w14:textId="77777777" w:rsidR="00B00300" w:rsidRPr="00B00300" w:rsidRDefault="003F4EA5" w:rsidP="003F4EA5">
      <w:pPr>
        <w:pStyle w:val="Akapitzlist"/>
        <w:widowControl/>
        <w:numPr>
          <w:ilvl w:val="0"/>
          <w:numId w:val="42"/>
        </w:numPr>
        <w:overflowPunct w:val="0"/>
        <w:autoSpaceDE w:val="0"/>
        <w:spacing w:after="24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Zakres zdawczo-odbiorczy dostarczonego sprzętu objętego niniejszym protokołem jest zgodny / nie jest zgodny* z w/w zamówieniem i umową. W stosunku do w/w zamówienia i umowy wskazuję następujące niezgodności:</w:t>
      </w:r>
    </w:p>
    <w:p w14:paraId="13B745C7" w14:textId="5C4585E7" w:rsidR="003F4EA5" w:rsidRPr="00B00300" w:rsidRDefault="003F4EA5" w:rsidP="00B00300">
      <w:pPr>
        <w:pStyle w:val="Akapitzlist"/>
        <w:widowControl/>
        <w:overflowPunct w:val="0"/>
        <w:autoSpaceDE w:val="0"/>
        <w:spacing w:after="24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……………………………………………..………………………………………………</w:t>
      </w:r>
      <w:r w:rsidR="00B00300" w:rsidRPr="00B00300">
        <w:rPr>
          <w:rFonts w:ascii="Times New Roman" w:hAnsi="Times New Roman" w:cs="Times New Roman"/>
          <w:sz w:val="22"/>
          <w:szCs w:val="22"/>
        </w:rPr>
        <w:t>……….</w:t>
      </w:r>
      <w:r w:rsidRPr="00B00300">
        <w:rPr>
          <w:rFonts w:ascii="Times New Roman" w:hAnsi="Times New Roman" w:cs="Times New Roman"/>
          <w:sz w:val="22"/>
          <w:szCs w:val="22"/>
        </w:rPr>
        <w:t>……..</w:t>
      </w:r>
    </w:p>
    <w:p w14:paraId="78FCA17B" w14:textId="12E7F62B" w:rsidR="003F4EA5" w:rsidRPr="00B00300" w:rsidRDefault="003F4EA5" w:rsidP="00B00300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….....................................................................................................................................</w:t>
      </w:r>
    </w:p>
    <w:p w14:paraId="0ECBE2BF" w14:textId="77777777" w:rsidR="003F4EA5" w:rsidRPr="00B00300" w:rsidRDefault="003F4EA5" w:rsidP="003F4EA5">
      <w:pPr>
        <w:pStyle w:val="Akapitzlist"/>
        <w:widowControl/>
        <w:numPr>
          <w:ilvl w:val="0"/>
          <w:numId w:val="42"/>
        </w:numPr>
        <w:overflowPunct w:val="0"/>
        <w:autoSpaceDE w:val="0"/>
        <w:spacing w:after="240"/>
        <w:ind w:left="426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Wykonawca zobowiązuje się zrealizować powyższe zastrzeżenia i uwagi w terminie do: …………………….............</w:t>
      </w:r>
    </w:p>
    <w:p w14:paraId="3EC684FD" w14:textId="77777777" w:rsidR="003F4EA5" w:rsidRPr="00B00300" w:rsidRDefault="003F4EA5" w:rsidP="003F4EA5">
      <w:pPr>
        <w:pStyle w:val="Akapitzlist"/>
        <w:widowControl/>
        <w:numPr>
          <w:ilvl w:val="0"/>
          <w:numId w:val="42"/>
        </w:numPr>
        <w:overflowPunct w:val="0"/>
        <w:autoSpaceDE w:val="0"/>
        <w:spacing w:after="240"/>
        <w:ind w:left="426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Protokół stanowi / nie stanowi* podstawę do wystawienia rachunku lub faktury.</w:t>
      </w:r>
    </w:p>
    <w:p w14:paraId="60E8C250" w14:textId="77777777" w:rsidR="003F4EA5" w:rsidRPr="00B00300" w:rsidRDefault="003F4EA5" w:rsidP="00B00300">
      <w:pPr>
        <w:pStyle w:val="Akapitzlist"/>
        <w:widowControl/>
        <w:numPr>
          <w:ilvl w:val="0"/>
          <w:numId w:val="42"/>
        </w:numPr>
        <w:overflowPunct w:val="0"/>
        <w:autoSpaceDE w:val="0"/>
        <w:spacing w:after="240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Protokół sporządzono w 3 jednobrzmiących egzemplarzach – dwa dla Zamawiającego, jeden dla Wykonawcy.</w:t>
      </w:r>
    </w:p>
    <w:p w14:paraId="5C73602F" w14:textId="77777777" w:rsidR="003F4EA5" w:rsidRPr="00B00300" w:rsidRDefault="003F4EA5" w:rsidP="003F4EA5">
      <w:pPr>
        <w:rPr>
          <w:rFonts w:ascii="Times New Roman" w:hAnsi="Times New Roman"/>
          <w:sz w:val="20"/>
        </w:rPr>
      </w:pPr>
      <w:r w:rsidRPr="00B00300">
        <w:rPr>
          <w:rFonts w:ascii="Times New Roman" w:hAnsi="Times New Roman"/>
          <w:sz w:val="20"/>
        </w:rPr>
        <w:t>………………………………….......………..</w:t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  <w:t xml:space="preserve"> ………………..........................…………..</w:t>
      </w:r>
    </w:p>
    <w:p w14:paraId="513DE535" w14:textId="77777777" w:rsidR="003F4EA5" w:rsidRPr="00B00300" w:rsidRDefault="003F4EA5" w:rsidP="003F4EA5">
      <w:pPr>
        <w:ind w:firstLine="708"/>
        <w:rPr>
          <w:rFonts w:ascii="Times New Roman" w:hAnsi="Times New Roman"/>
        </w:rPr>
      </w:pPr>
      <w:r w:rsidRPr="00B00300">
        <w:rPr>
          <w:rFonts w:ascii="Times New Roman" w:hAnsi="Times New Roman"/>
          <w:sz w:val="20"/>
        </w:rPr>
        <w:t xml:space="preserve"> Ze strony Zamawiającego </w:t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  <w:t>Ze strony Wykonawcy</w:t>
      </w:r>
    </w:p>
    <w:p w14:paraId="4E8EFEF1" w14:textId="77777777" w:rsidR="003F4EA5" w:rsidRPr="00B00300" w:rsidRDefault="003F4EA5" w:rsidP="003F4EA5">
      <w:pPr>
        <w:rPr>
          <w:rFonts w:ascii="Times New Roman" w:hAnsi="Times New Roman"/>
          <w:i/>
          <w:sz w:val="18"/>
          <w:szCs w:val="18"/>
        </w:rPr>
      </w:pPr>
      <w:r w:rsidRPr="00B00300">
        <w:rPr>
          <w:rFonts w:ascii="Times New Roman" w:hAnsi="Times New Roman"/>
          <w:i/>
          <w:sz w:val="18"/>
          <w:szCs w:val="18"/>
        </w:rPr>
        <w:t>* Niepotrzebne skreślić</w:t>
      </w:r>
    </w:p>
    <w:p w14:paraId="5ED7317A" w14:textId="77777777" w:rsidR="003F4EA5" w:rsidRPr="00B00300" w:rsidRDefault="003F4EA5" w:rsidP="003F4EA5">
      <w:pPr>
        <w:rPr>
          <w:rFonts w:ascii="Times New Roman" w:hAnsi="Times New Roman"/>
          <w:i/>
          <w:sz w:val="18"/>
          <w:szCs w:val="18"/>
        </w:rPr>
      </w:pPr>
    </w:p>
    <w:p w14:paraId="231D325F" w14:textId="77777777" w:rsidR="00C85CEF" w:rsidRPr="00B00300" w:rsidRDefault="00C85CEF" w:rsidP="003F4EA5">
      <w:pPr>
        <w:ind w:left="7796"/>
        <w:rPr>
          <w:rFonts w:ascii="Times New Roman" w:hAnsi="Times New Roman"/>
          <w:b/>
          <w:bCs/>
        </w:rPr>
      </w:pPr>
      <w:r w:rsidRPr="00B00300">
        <w:rPr>
          <w:rFonts w:ascii="Times New Roman" w:hAnsi="Times New Roman"/>
          <w:b/>
          <w:bCs/>
        </w:rPr>
        <w:br w:type="page"/>
      </w:r>
    </w:p>
    <w:p w14:paraId="0091EB91" w14:textId="18CD9D6E" w:rsidR="003F4EA5" w:rsidRPr="00B00300" w:rsidRDefault="003F4EA5" w:rsidP="003F4EA5">
      <w:pPr>
        <w:ind w:left="7796"/>
        <w:rPr>
          <w:rFonts w:ascii="Times New Roman" w:hAnsi="Times New Roman"/>
          <w:b/>
          <w:bCs/>
        </w:rPr>
      </w:pPr>
      <w:r w:rsidRPr="00B00300">
        <w:rPr>
          <w:rFonts w:ascii="Times New Roman" w:hAnsi="Times New Roman"/>
          <w:b/>
          <w:bCs/>
        </w:rPr>
        <w:lastRenderedPageBreak/>
        <w:t>Załącznik nr 1</w:t>
      </w:r>
    </w:p>
    <w:p w14:paraId="7906CFC5" w14:textId="77777777" w:rsidR="003F4EA5" w:rsidRPr="00B00300" w:rsidRDefault="003F4EA5" w:rsidP="003F4EA5">
      <w:pPr>
        <w:ind w:left="7796"/>
        <w:rPr>
          <w:rFonts w:ascii="Times New Roman" w:hAnsi="Times New Roman"/>
        </w:rPr>
      </w:pPr>
      <w:r w:rsidRPr="00B00300">
        <w:rPr>
          <w:rFonts w:ascii="Times New Roman" w:hAnsi="Times New Roman"/>
        </w:rPr>
        <w:t>do umowy nr OSW…..….2023</w:t>
      </w:r>
    </w:p>
    <w:p w14:paraId="155DBE51" w14:textId="77777777" w:rsidR="003F4EA5" w:rsidRPr="00B00300" w:rsidRDefault="003F4EA5" w:rsidP="003F4EA5">
      <w:pPr>
        <w:spacing w:after="120"/>
        <w:jc w:val="center"/>
        <w:rPr>
          <w:rFonts w:ascii="Times New Roman" w:hAnsi="Times New Roman"/>
          <w:b/>
          <w:bCs/>
          <w:sz w:val="30"/>
          <w:szCs w:val="30"/>
        </w:rPr>
      </w:pPr>
      <w:r w:rsidRPr="00B00300">
        <w:rPr>
          <w:rFonts w:ascii="Times New Roman" w:hAnsi="Times New Roman"/>
          <w:b/>
          <w:bCs/>
          <w:sz w:val="30"/>
          <w:szCs w:val="30"/>
        </w:rPr>
        <w:t xml:space="preserve">PROTOKÓŁ ZDAWCZO-ODBIORCZY </w:t>
      </w:r>
    </w:p>
    <w:p w14:paraId="485AF148" w14:textId="77777777" w:rsidR="003F4EA5" w:rsidRPr="00B00300" w:rsidRDefault="003F4EA5" w:rsidP="003F4EA5">
      <w:pPr>
        <w:spacing w:after="120"/>
        <w:jc w:val="both"/>
        <w:rPr>
          <w:rFonts w:ascii="Times New Roman" w:hAnsi="Times New Roman"/>
        </w:rPr>
      </w:pPr>
      <w:r w:rsidRPr="00B00300">
        <w:rPr>
          <w:rFonts w:ascii="Times New Roman" w:hAnsi="Times New Roman"/>
        </w:rPr>
        <w:t xml:space="preserve">spisany w dniu …………………………… 2023 r. w Olecku w sprawie odbioru </w:t>
      </w:r>
      <w:r w:rsidRPr="00B00300">
        <w:rPr>
          <w:rFonts w:ascii="Times New Roman" w:hAnsi="Times New Roman"/>
          <w:bCs/>
        </w:rPr>
        <w:t>wyposażenia oraz pomocy dydaktycznych i terapeutycznych</w:t>
      </w:r>
      <w:r w:rsidRPr="00B00300">
        <w:rPr>
          <w:rFonts w:ascii="Times New Roman" w:hAnsi="Times New Roman"/>
        </w:rPr>
        <w:t xml:space="preserve"> do poprawy infrastruktury edukacji ogólnokształcącej do Ośrodka Szkolno-Wychowawczego dla Dzieci Głuchych w Olecku na podstawie zapytania ofertowego z 2 marca 2023 r.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18"/>
        <w:gridCol w:w="3678"/>
      </w:tblGrid>
      <w:tr w:rsidR="003F4EA5" w:rsidRPr="00B00300" w14:paraId="24023B44" w14:textId="77777777" w:rsidTr="00C60ECF">
        <w:trPr>
          <w:jc w:val="center"/>
        </w:trPr>
        <w:tc>
          <w:tcPr>
            <w:tcW w:w="3043" w:type="pct"/>
            <w:shd w:val="clear" w:color="auto" w:fill="CCFFCC"/>
          </w:tcPr>
          <w:p w14:paraId="63E73869" w14:textId="77777777" w:rsidR="003F4EA5" w:rsidRPr="00B00300" w:rsidRDefault="003F4EA5" w:rsidP="00C60ECF">
            <w:pPr>
              <w:spacing w:after="120"/>
              <w:jc w:val="center"/>
              <w:rPr>
                <w:rFonts w:ascii="Times New Roman" w:hAnsi="Times New Roman"/>
              </w:rPr>
            </w:pPr>
            <w:r w:rsidRPr="00B00300">
              <w:rPr>
                <w:rFonts w:ascii="Times New Roman" w:hAnsi="Times New Roman"/>
                <w:b/>
                <w:bCs/>
              </w:rPr>
              <w:t>Zamawiający</w:t>
            </w:r>
          </w:p>
        </w:tc>
        <w:tc>
          <w:tcPr>
            <w:tcW w:w="1957" w:type="pct"/>
            <w:shd w:val="clear" w:color="auto" w:fill="CCFFCC"/>
          </w:tcPr>
          <w:p w14:paraId="386C0B82" w14:textId="77777777" w:rsidR="003F4EA5" w:rsidRPr="00B00300" w:rsidRDefault="003F4EA5" w:rsidP="00C60EC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B00300">
              <w:rPr>
                <w:rFonts w:ascii="Times New Roman" w:hAnsi="Times New Roman"/>
                <w:b/>
                <w:bCs/>
              </w:rPr>
              <w:t>Wykonawca</w:t>
            </w:r>
          </w:p>
        </w:tc>
      </w:tr>
      <w:tr w:rsidR="003F4EA5" w:rsidRPr="00B00300" w14:paraId="06B75071" w14:textId="77777777" w:rsidTr="00C60ECF">
        <w:trPr>
          <w:jc w:val="center"/>
        </w:trPr>
        <w:tc>
          <w:tcPr>
            <w:tcW w:w="3043" w:type="pct"/>
          </w:tcPr>
          <w:p w14:paraId="04A86CA9" w14:textId="77777777" w:rsidR="003F4EA5" w:rsidRPr="00B00300" w:rsidRDefault="003F4EA5" w:rsidP="00C60ECF">
            <w:pPr>
              <w:spacing w:after="120"/>
              <w:rPr>
                <w:rFonts w:ascii="Times New Roman" w:hAnsi="Times New Roman"/>
              </w:rPr>
            </w:pPr>
            <w:r w:rsidRPr="00B00300">
              <w:rPr>
                <w:rFonts w:ascii="Times New Roman" w:hAnsi="Times New Roman"/>
              </w:rPr>
              <w:t xml:space="preserve">Nabywca: </w:t>
            </w:r>
            <w:r w:rsidRPr="00B00300">
              <w:rPr>
                <w:rFonts w:ascii="Times New Roman" w:hAnsi="Times New Roman"/>
                <w:b/>
                <w:bCs/>
              </w:rPr>
              <w:t>Powiat Olecki</w:t>
            </w:r>
            <w:r w:rsidRPr="00B00300">
              <w:rPr>
                <w:rFonts w:ascii="Times New Roman" w:hAnsi="Times New Roman"/>
              </w:rPr>
              <w:t xml:space="preserve">, ul. Kolejowa 32, 19-400 Olecko, </w:t>
            </w:r>
            <w:r w:rsidRPr="00B00300">
              <w:rPr>
                <w:rFonts w:ascii="Times New Roman" w:hAnsi="Times New Roman"/>
              </w:rPr>
              <w:br/>
              <w:t>NIP: 8471515765,</w:t>
            </w:r>
          </w:p>
          <w:p w14:paraId="4C5D3169" w14:textId="77777777" w:rsidR="003F4EA5" w:rsidRPr="00B00300" w:rsidRDefault="003F4EA5" w:rsidP="00C60ECF">
            <w:pPr>
              <w:rPr>
                <w:rFonts w:ascii="Times New Roman" w:hAnsi="Times New Roman"/>
                <w:bCs/>
              </w:rPr>
            </w:pPr>
            <w:r w:rsidRPr="00B00300">
              <w:rPr>
                <w:rFonts w:ascii="Times New Roman" w:hAnsi="Times New Roman"/>
              </w:rPr>
              <w:t xml:space="preserve">Odbiorca: </w:t>
            </w:r>
            <w:r w:rsidRPr="00B00300">
              <w:rPr>
                <w:rFonts w:ascii="Times New Roman" w:hAnsi="Times New Roman"/>
                <w:b/>
                <w:szCs w:val="24"/>
              </w:rPr>
              <w:t>Ośrodek Szkolno-Wychowawczy dla Dzieci Głuchych im. św. Filipa Smaldone w Olecku</w:t>
            </w:r>
            <w:r w:rsidRPr="00B00300">
              <w:rPr>
                <w:rFonts w:ascii="Times New Roman" w:hAnsi="Times New Roman"/>
                <w:bCs/>
                <w:szCs w:val="24"/>
              </w:rPr>
              <w:t>, ul. Słowiańska 2, 19-400 Olecko</w:t>
            </w:r>
          </w:p>
        </w:tc>
        <w:tc>
          <w:tcPr>
            <w:tcW w:w="1957" w:type="pct"/>
          </w:tcPr>
          <w:p w14:paraId="2E3D74D1" w14:textId="77777777" w:rsidR="003F4EA5" w:rsidRPr="00B00300" w:rsidRDefault="003F4EA5" w:rsidP="00C60ECF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195C2B6" w14:textId="77777777" w:rsidR="003F4EA5" w:rsidRPr="00B00300" w:rsidRDefault="003F4EA5" w:rsidP="00B00300">
      <w:pPr>
        <w:spacing w:after="120"/>
        <w:rPr>
          <w:rFonts w:ascii="Times New Roman" w:hAnsi="Times New Roman"/>
          <w:smallCaps/>
          <w:sz w:val="24"/>
          <w:szCs w:val="24"/>
        </w:rPr>
      </w:pPr>
      <w:r w:rsidRPr="00B00300">
        <w:rPr>
          <w:rFonts w:ascii="Times New Roman" w:hAnsi="Times New Roman"/>
          <w:smallCaps/>
          <w:sz w:val="24"/>
          <w:szCs w:val="24"/>
        </w:rPr>
        <w:t>Przedmiot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4298"/>
        <w:gridCol w:w="534"/>
        <w:gridCol w:w="650"/>
        <w:gridCol w:w="1005"/>
        <w:gridCol w:w="898"/>
        <w:gridCol w:w="1007"/>
      </w:tblGrid>
      <w:tr w:rsidR="003F4EA5" w:rsidRPr="00B00300" w14:paraId="3A4DBC41" w14:textId="77777777" w:rsidTr="001E3AA4">
        <w:trPr>
          <w:trHeight w:val="778"/>
        </w:trPr>
        <w:tc>
          <w:tcPr>
            <w:tcW w:w="5000" w:type="pct"/>
            <w:gridSpan w:val="7"/>
            <w:shd w:val="clear" w:color="auto" w:fill="CCFFCC"/>
            <w:vAlign w:val="center"/>
          </w:tcPr>
          <w:p w14:paraId="295B9AC8" w14:textId="77777777" w:rsidR="003F4EA5" w:rsidRPr="00B00300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B00300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</w:rPr>
              <w:t>Formularz ofertowy część IV – sala gimnastyczna i gimnastyka korekcyjna</w:t>
            </w:r>
          </w:p>
        </w:tc>
      </w:tr>
      <w:tr w:rsidR="003F4EA5" w:rsidRPr="00B00300" w14:paraId="6FFAC2AE" w14:textId="77777777" w:rsidTr="00C60ECF">
        <w:trPr>
          <w:trHeight w:val="284"/>
        </w:trPr>
        <w:tc>
          <w:tcPr>
            <w:tcW w:w="534" w:type="pct"/>
            <w:shd w:val="clear" w:color="auto" w:fill="CCFFCC"/>
            <w:vAlign w:val="center"/>
            <w:hideMark/>
          </w:tcPr>
          <w:p w14:paraId="533BDC09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2287" w:type="pct"/>
            <w:shd w:val="clear" w:color="auto" w:fill="CCFFCC"/>
            <w:vAlign w:val="center"/>
            <w:hideMark/>
          </w:tcPr>
          <w:p w14:paraId="3A75179E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84" w:type="pct"/>
            <w:shd w:val="clear" w:color="auto" w:fill="CCFFCC"/>
            <w:noWrap/>
            <w:vAlign w:val="center"/>
            <w:hideMark/>
          </w:tcPr>
          <w:p w14:paraId="3917D3C7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j.m.</w:t>
            </w:r>
          </w:p>
        </w:tc>
        <w:tc>
          <w:tcPr>
            <w:tcW w:w="346" w:type="pct"/>
            <w:shd w:val="clear" w:color="auto" w:fill="CCFFCC"/>
            <w:vAlign w:val="center"/>
            <w:hideMark/>
          </w:tcPr>
          <w:p w14:paraId="622448C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Ilość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14:paraId="250962DF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Wartość netto razem</w:t>
            </w:r>
          </w:p>
        </w:tc>
        <w:tc>
          <w:tcPr>
            <w:tcW w:w="478" w:type="pct"/>
            <w:shd w:val="clear" w:color="auto" w:fill="CCFFCC"/>
            <w:vAlign w:val="center"/>
            <w:hideMark/>
          </w:tcPr>
          <w:p w14:paraId="7422D7A8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Stawka VAT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14:paraId="77B82F48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</w:pPr>
            <w:r w:rsidRPr="007C2D41">
              <w:rPr>
                <w:rFonts w:ascii="Times New Roman" w:eastAsia="Times New Roman" w:hAnsi="Times New Roman"/>
                <w:b/>
                <w:bCs/>
                <w:color w:val="00000A"/>
                <w:sz w:val="18"/>
                <w:szCs w:val="18"/>
              </w:rPr>
              <w:t>Wartość brutto razem</w:t>
            </w:r>
          </w:p>
        </w:tc>
      </w:tr>
      <w:tr w:rsidR="003F4EA5" w:rsidRPr="00B00300" w14:paraId="766E7E5B" w14:textId="77777777" w:rsidTr="00C60ECF">
        <w:trPr>
          <w:trHeight w:val="284"/>
        </w:trPr>
        <w:tc>
          <w:tcPr>
            <w:tcW w:w="534" w:type="pct"/>
            <w:shd w:val="clear" w:color="auto" w:fill="auto"/>
            <w:vAlign w:val="center"/>
            <w:hideMark/>
          </w:tcPr>
          <w:p w14:paraId="020B923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10F4E4FB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Materac rehabilitacyjny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1E012FF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2E9A5C8B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2DD0859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49645F4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40672C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77A1A09C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7F25423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2.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noWrap/>
            <w:vAlign w:val="center"/>
            <w:hideMark/>
          </w:tcPr>
          <w:p w14:paraId="7692658E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Piłeczka z kolcami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94EE42E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1294B29F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D95458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299BFC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F5F5737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77548C4B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E9B736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3.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noWrap/>
            <w:vAlign w:val="center"/>
            <w:hideMark/>
          </w:tcPr>
          <w:p w14:paraId="7CA67A6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Piłka gimnastyczna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9B2884E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7123C584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45D471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97D6486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A862560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43BF3DCC" w14:textId="77777777" w:rsidTr="00C60ECF">
        <w:trPr>
          <w:trHeight w:val="284"/>
        </w:trPr>
        <w:tc>
          <w:tcPr>
            <w:tcW w:w="534" w:type="pct"/>
            <w:shd w:val="clear" w:color="auto" w:fill="auto"/>
            <w:vAlign w:val="center"/>
            <w:hideMark/>
          </w:tcPr>
          <w:p w14:paraId="019710D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4.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1B6D9153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Piłka gimnastyczna - z kolcami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556CDDBE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4C839707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F45D755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562D86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C13EEDC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556B0B06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1AB286B7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5.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noWrap/>
            <w:vAlign w:val="center"/>
            <w:hideMark/>
          </w:tcPr>
          <w:p w14:paraId="4DE6D885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Pachołki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C0D4F7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15AD75D3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A8DD5F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E56A5BE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D2166A2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503305C1" w14:textId="77777777" w:rsidTr="00C60ECF">
        <w:trPr>
          <w:trHeight w:val="284"/>
        </w:trPr>
        <w:tc>
          <w:tcPr>
            <w:tcW w:w="534" w:type="pct"/>
            <w:shd w:val="clear" w:color="auto" w:fill="auto"/>
            <w:vAlign w:val="center"/>
            <w:hideMark/>
          </w:tcPr>
          <w:p w14:paraId="0692CB89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6.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4896FEE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Pachołki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63BD4C8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702E308F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709C367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C9A1E2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F83D946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6357C003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5070A736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7.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noWrap/>
            <w:vAlign w:val="center"/>
            <w:hideMark/>
          </w:tcPr>
          <w:p w14:paraId="0CCBA441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>Piłka rzutowa gumowa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B68F8B9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051ACA5F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FD2470C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0FC7B76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119517C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150CF999" w14:textId="77777777" w:rsidTr="00C60ECF">
        <w:trPr>
          <w:trHeight w:val="284"/>
        </w:trPr>
        <w:tc>
          <w:tcPr>
            <w:tcW w:w="534" w:type="pct"/>
            <w:shd w:val="clear" w:color="auto" w:fill="auto"/>
            <w:vAlign w:val="center"/>
            <w:hideMark/>
          </w:tcPr>
          <w:p w14:paraId="386E153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8.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7231E9C6" w14:textId="44A2ECEC" w:rsidR="003F4EA5" w:rsidRPr="007C2D41" w:rsidRDefault="003F4EA5" w:rsidP="00B348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Stoper elektroniczny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FE2539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28AE32C2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DDE0109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8DA97D4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4FF6686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4F5BC9F4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2DD03109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9.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noWrap/>
            <w:vAlign w:val="center"/>
            <w:hideMark/>
          </w:tcPr>
          <w:p w14:paraId="26F5E091" w14:textId="3967E291" w:rsidR="003F4EA5" w:rsidRPr="007C2D41" w:rsidRDefault="003F4EA5" w:rsidP="00B348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Taśma miernicza 30 m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1B4DA4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52272AE3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43A536C8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4337B36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60A975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01E21DB3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F5F731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10.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noWrap/>
            <w:vAlign w:val="center"/>
            <w:hideMark/>
          </w:tcPr>
          <w:p w14:paraId="5BCE8D25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Piłki koszykowe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E09BE34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76D28ABB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62130D5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25B0976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3986C28B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1664C0C5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5A9A0F47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11.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noWrap/>
            <w:vAlign w:val="center"/>
            <w:hideMark/>
          </w:tcPr>
          <w:p w14:paraId="6348F9EC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Siatka do piłki ręcznej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1A8CF7E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442CD8CF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7865459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75E7C6D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ED82DE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15AAD6ED" w14:textId="77777777" w:rsidTr="00C60ECF">
        <w:trPr>
          <w:trHeight w:val="284"/>
        </w:trPr>
        <w:tc>
          <w:tcPr>
            <w:tcW w:w="534" w:type="pct"/>
            <w:shd w:val="clear" w:color="auto" w:fill="auto"/>
            <w:vAlign w:val="center"/>
            <w:hideMark/>
          </w:tcPr>
          <w:p w14:paraId="3244099A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12.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77313015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Drabinka gimnastyczna podwójna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50E9F59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D03EDC8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AC5B9F7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E7C2E4B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D08CCF0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7A8AC6FC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5603FD5D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13.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noWrap/>
            <w:vAlign w:val="center"/>
            <w:hideMark/>
          </w:tcPr>
          <w:p w14:paraId="721BCC9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Piłka siatkowa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F85E8EC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3F4574A2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6984EF4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C19DA40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6D6D3DF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3ED2E44E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39009B7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14.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noWrap/>
            <w:vAlign w:val="center"/>
            <w:hideMark/>
          </w:tcPr>
          <w:p w14:paraId="675A2AFB" w14:textId="616B9D6E" w:rsidR="003F4EA5" w:rsidRPr="007C2D41" w:rsidRDefault="003F4EA5" w:rsidP="00B348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Piłki tenisowe Prince </w:t>
            </w:r>
            <w:proofErr w:type="spellStart"/>
            <w:r w:rsidRPr="007C2D41">
              <w:rPr>
                <w:rFonts w:ascii="Times New Roman" w:eastAsia="Times New Roman" w:hAnsi="Times New Roman"/>
              </w:rPr>
              <w:t>championship</w:t>
            </w:r>
            <w:proofErr w:type="spellEnd"/>
            <w:r w:rsidRPr="007C2D4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92FC2D8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08527BE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5F687043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4A79348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6BC9FBEF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5DDD46D9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3B8D4E24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15.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noWrap/>
            <w:vAlign w:val="center"/>
            <w:hideMark/>
          </w:tcPr>
          <w:p w14:paraId="36FB91B2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Rakietki do tenisa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C11329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6ACF2F16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94E439F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A850281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BBDDD3E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5A4A6118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CF3DCEF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16.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noWrap/>
            <w:vAlign w:val="center"/>
            <w:hideMark/>
          </w:tcPr>
          <w:p w14:paraId="026F7819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Rakietki do kometki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95EFE33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1C4A96F7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8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48E412F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0679343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08931DA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39DDE743" w14:textId="77777777" w:rsidTr="00C60ECF">
        <w:trPr>
          <w:trHeight w:val="284"/>
        </w:trPr>
        <w:tc>
          <w:tcPr>
            <w:tcW w:w="534" w:type="pct"/>
            <w:shd w:val="clear" w:color="auto" w:fill="auto"/>
            <w:vAlign w:val="center"/>
            <w:hideMark/>
          </w:tcPr>
          <w:p w14:paraId="727BBAF2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17.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0FBFBEF8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Piłka nożna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4A0DD6AE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FF1BFF5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85DDF50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44CDA93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36A236E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  <w:tr w:rsidR="003F4EA5" w:rsidRPr="00B00300" w14:paraId="2922BBCA" w14:textId="77777777" w:rsidTr="00C60ECF">
        <w:trPr>
          <w:trHeight w:val="284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10FDC6F1" w14:textId="77777777" w:rsidR="003F4EA5" w:rsidRPr="007C2D41" w:rsidRDefault="003F4EA5" w:rsidP="00C60EC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18.</w:t>
            </w:r>
            <w:r w:rsidRPr="007C2D41">
              <w:rPr>
                <w:rFonts w:ascii="Times New Roman" w:eastAsia="Times New Roman" w:hAnsi="Times New Roman"/>
                <w:color w:val="00000A"/>
                <w:sz w:val="14"/>
                <w:szCs w:val="14"/>
              </w:rPr>
              <w:t xml:space="preserve">            </w:t>
            </w: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72C5B79B" w14:textId="78836D1C" w:rsidR="003F4EA5" w:rsidRPr="007C2D41" w:rsidRDefault="003F4EA5" w:rsidP="00B348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2D41">
              <w:rPr>
                <w:rFonts w:ascii="Times New Roman" w:eastAsia="Times New Roman" w:hAnsi="Times New Roman"/>
              </w:rPr>
              <w:t xml:space="preserve">Piłka siatkowa </w:t>
            </w:r>
            <w:bookmarkStart w:id="0" w:name="_GoBack"/>
            <w:bookmarkEnd w:id="0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621AE05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szt.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751DC144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118C4A89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E1434EC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783F22B0" w14:textId="77777777" w:rsidR="003F4EA5" w:rsidRPr="007C2D41" w:rsidRDefault="003F4EA5" w:rsidP="00C6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7C2D41">
              <w:rPr>
                <w:rFonts w:ascii="Times New Roman" w:eastAsia="Times New Roman" w:hAnsi="Times New Roman"/>
                <w:color w:val="00000A"/>
              </w:rPr>
              <w:t> </w:t>
            </w:r>
          </w:p>
        </w:tc>
      </w:tr>
    </w:tbl>
    <w:p w14:paraId="348B05FB" w14:textId="77777777" w:rsidR="003F4EA5" w:rsidRPr="00B00300" w:rsidRDefault="003F4EA5" w:rsidP="00B00300">
      <w:pPr>
        <w:pStyle w:val="Akapitzlist"/>
        <w:widowControl/>
        <w:numPr>
          <w:ilvl w:val="0"/>
          <w:numId w:val="43"/>
        </w:numPr>
        <w:overflowPunct w:val="0"/>
        <w:autoSpaceDE w:val="0"/>
        <w:spacing w:before="120" w:after="24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lastRenderedPageBreak/>
        <w:t>Wskazany przedmiot zamówienia został dostarczony przez Wykonawcę do Ośrodka Szkolno-Wychowawczego dla Dzieci Głuchych im. św. Filipa Smaldone w Olecku na ul. Słowiańską 2 zgodnie / niezgodnie* z zawartą umową i ofertą.</w:t>
      </w:r>
    </w:p>
    <w:p w14:paraId="28848ECA" w14:textId="77777777" w:rsidR="00B00300" w:rsidRPr="00B00300" w:rsidRDefault="003F4EA5" w:rsidP="003F4EA5">
      <w:pPr>
        <w:pStyle w:val="Akapitzlist"/>
        <w:widowControl/>
        <w:numPr>
          <w:ilvl w:val="0"/>
          <w:numId w:val="43"/>
        </w:numPr>
        <w:overflowPunct w:val="0"/>
        <w:autoSpaceDE w:val="0"/>
        <w:spacing w:after="24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 xml:space="preserve">Zakres zdawczo-odbiorczy dostarczonego sprzętu objętego niniejszym protokołem jest zgodny / nie jest zgodny* z w/w zamówieniem i umową. W stosunku do w/w zamówienia i umowy wskazuję następujące niezgodności: </w:t>
      </w:r>
    </w:p>
    <w:p w14:paraId="5471409B" w14:textId="5B7ED6D2" w:rsidR="003F4EA5" w:rsidRPr="00B00300" w:rsidRDefault="003F4EA5" w:rsidP="00B00300">
      <w:pPr>
        <w:pStyle w:val="Akapitzlist"/>
        <w:widowControl/>
        <w:overflowPunct w:val="0"/>
        <w:autoSpaceDE w:val="0"/>
        <w:spacing w:after="24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……………………………………………..……………………………………………………</w:t>
      </w:r>
      <w:r w:rsidR="00B00300" w:rsidRPr="00B00300">
        <w:rPr>
          <w:rFonts w:ascii="Times New Roman" w:hAnsi="Times New Roman" w:cs="Times New Roman"/>
          <w:sz w:val="22"/>
          <w:szCs w:val="22"/>
        </w:rPr>
        <w:t>………..</w:t>
      </w:r>
    </w:p>
    <w:p w14:paraId="17C84CA8" w14:textId="1CFA5B30" w:rsidR="003F4EA5" w:rsidRPr="00B00300" w:rsidRDefault="003F4EA5" w:rsidP="00B00300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  <w:r w:rsidRPr="00B00300">
        <w:rPr>
          <w:rFonts w:ascii="Times New Roman" w:hAnsi="Times New Roman" w:cs="Times New Roman"/>
        </w:rPr>
        <w:t xml:space="preserve"> …......................................................................................................</w:t>
      </w:r>
      <w:r w:rsidR="00B00300" w:rsidRPr="00B00300">
        <w:rPr>
          <w:rFonts w:ascii="Times New Roman" w:hAnsi="Times New Roman" w:cs="Times New Roman"/>
        </w:rPr>
        <w:t>..............................</w:t>
      </w:r>
      <w:r w:rsidRPr="00B00300">
        <w:rPr>
          <w:rFonts w:ascii="Times New Roman" w:hAnsi="Times New Roman" w:cs="Times New Roman"/>
        </w:rPr>
        <w:t>.</w:t>
      </w:r>
    </w:p>
    <w:p w14:paraId="7A319468" w14:textId="77777777" w:rsidR="003F4EA5" w:rsidRPr="00B00300" w:rsidRDefault="003F4EA5" w:rsidP="003F4EA5">
      <w:pPr>
        <w:pStyle w:val="Akapitzlist"/>
        <w:widowControl/>
        <w:numPr>
          <w:ilvl w:val="0"/>
          <w:numId w:val="43"/>
        </w:numPr>
        <w:overflowPunct w:val="0"/>
        <w:autoSpaceDE w:val="0"/>
        <w:spacing w:after="240"/>
        <w:ind w:left="426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Wykonawca zobowiązuje się zrealizować powyższe zastrzeżenia i uwagi w terminie do: …………………….............</w:t>
      </w:r>
    </w:p>
    <w:p w14:paraId="5B174FA4" w14:textId="77777777" w:rsidR="003F4EA5" w:rsidRPr="00B00300" w:rsidRDefault="003F4EA5" w:rsidP="003F4EA5">
      <w:pPr>
        <w:pStyle w:val="Akapitzlist"/>
        <w:widowControl/>
        <w:numPr>
          <w:ilvl w:val="0"/>
          <w:numId w:val="43"/>
        </w:numPr>
        <w:overflowPunct w:val="0"/>
        <w:autoSpaceDE w:val="0"/>
        <w:spacing w:after="240"/>
        <w:ind w:left="426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Protokół stanowi / nie stanowi* podstawę do wystawienia rachunku lub faktury.</w:t>
      </w:r>
    </w:p>
    <w:p w14:paraId="28573C24" w14:textId="77777777" w:rsidR="003F4EA5" w:rsidRPr="00B00300" w:rsidRDefault="003F4EA5" w:rsidP="00B00300">
      <w:pPr>
        <w:pStyle w:val="Akapitzlist"/>
        <w:widowControl/>
        <w:numPr>
          <w:ilvl w:val="0"/>
          <w:numId w:val="43"/>
        </w:numPr>
        <w:overflowPunct w:val="0"/>
        <w:autoSpaceDE w:val="0"/>
        <w:spacing w:after="240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00300">
        <w:rPr>
          <w:rFonts w:ascii="Times New Roman" w:hAnsi="Times New Roman" w:cs="Times New Roman"/>
          <w:sz w:val="22"/>
          <w:szCs w:val="22"/>
        </w:rPr>
        <w:t>Protokół sporządzono w 3 jednobrzmiących egzemplarzach – dwa dla Zamawiającego, jeden dla Wykonawcy.</w:t>
      </w:r>
    </w:p>
    <w:p w14:paraId="35AB0AB1" w14:textId="77777777" w:rsidR="003F4EA5" w:rsidRPr="00B00300" w:rsidRDefault="003F4EA5" w:rsidP="003F4EA5">
      <w:pPr>
        <w:rPr>
          <w:rFonts w:ascii="Times New Roman" w:hAnsi="Times New Roman"/>
          <w:sz w:val="20"/>
        </w:rPr>
      </w:pPr>
      <w:r w:rsidRPr="00B00300">
        <w:rPr>
          <w:rFonts w:ascii="Times New Roman" w:hAnsi="Times New Roman"/>
          <w:sz w:val="20"/>
        </w:rPr>
        <w:t>………………………………….......………..</w:t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  <w:t xml:space="preserve"> ………………..........................…………..</w:t>
      </w:r>
    </w:p>
    <w:p w14:paraId="7DC60B6D" w14:textId="77777777" w:rsidR="003F4EA5" w:rsidRPr="00B00300" w:rsidRDefault="003F4EA5" w:rsidP="003F4EA5">
      <w:pPr>
        <w:ind w:firstLine="708"/>
        <w:rPr>
          <w:rFonts w:ascii="Times New Roman" w:hAnsi="Times New Roman"/>
        </w:rPr>
      </w:pPr>
      <w:r w:rsidRPr="00B00300">
        <w:rPr>
          <w:rFonts w:ascii="Times New Roman" w:hAnsi="Times New Roman"/>
          <w:sz w:val="20"/>
        </w:rPr>
        <w:t xml:space="preserve"> Ze strony Zamawiającego </w:t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</w:r>
      <w:r w:rsidRPr="00B00300">
        <w:rPr>
          <w:rFonts w:ascii="Times New Roman" w:hAnsi="Times New Roman"/>
          <w:sz w:val="20"/>
        </w:rPr>
        <w:tab/>
        <w:t>Ze strony Wykonawcy</w:t>
      </w:r>
    </w:p>
    <w:p w14:paraId="31B160B7" w14:textId="77777777" w:rsidR="003F4EA5" w:rsidRPr="00B00300" w:rsidRDefault="003F4EA5" w:rsidP="003F4EA5">
      <w:pPr>
        <w:rPr>
          <w:rFonts w:ascii="Times New Roman" w:hAnsi="Times New Roman"/>
          <w:i/>
          <w:sz w:val="18"/>
          <w:szCs w:val="18"/>
        </w:rPr>
      </w:pPr>
      <w:r w:rsidRPr="00B00300">
        <w:rPr>
          <w:rFonts w:ascii="Times New Roman" w:hAnsi="Times New Roman"/>
          <w:i/>
          <w:sz w:val="18"/>
          <w:szCs w:val="18"/>
        </w:rPr>
        <w:t>* Niepotrzebne skreślić</w:t>
      </w:r>
    </w:p>
    <w:p w14:paraId="1917F29D" w14:textId="77777777" w:rsidR="003F4EA5" w:rsidRPr="00B00300" w:rsidRDefault="003F4EA5" w:rsidP="00E0513B">
      <w:pPr>
        <w:pStyle w:val="Domynie"/>
        <w:spacing w:line="360" w:lineRule="auto"/>
        <w:ind w:left="7097" w:right="34" w:hanging="5677"/>
        <w:jc w:val="both"/>
        <w:rPr>
          <w:rFonts w:ascii="Times New Roman" w:hAnsi="Times New Roman" w:cs="Times New Roman"/>
        </w:rPr>
      </w:pPr>
    </w:p>
    <w:sectPr w:rsidR="003F4EA5" w:rsidRPr="00B00300" w:rsidSect="009F1200">
      <w:headerReference w:type="default" r:id="rId9"/>
      <w:footerReference w:type="default" r:id="rId10"/>
      <w:type w:val="continuous"/>
      <w:pgSz w:w="12240" w:h="15840"/>
      <w:pgMar w:top="993" w:right="1417" w:bottom="1417" w:left="1417" w:header="142" w:footer="708" w:gutter="0"/>
      <w:cols w:space="708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A08E4" w14:textId="77777777" w:rsidR="0086254A" w:rsidRDefault="0086254A" w:rsidP="00F05D64">
      <w:pPr>
        <w:spacing w:after="0" w:line="240" w:lineRule="auto"/>
      </w:pPr>
      <w:r>
        <w:separator/>
      </w:r>
    </w:p>
  </w:endnote>
  <w:endnote w:type="continuationSeparator" w:id="0">
    <w:p w14:paraId="6714B782" w14:textId="77777777" w:rsidR="0086254A" w:rsidRDefault="0086254A" w:rsidP="00F0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FDAF" w14:textId="197A9E1C" w:rsidR="00BD272D" w:rsidRDefault="00BD272D" w:rsidP="00CD09BA">
    <w:pPr>
      <w:pStyle w:val="Stopka"/>
      <w:jc w:val="center"/>
    </w:pPr>
    <w:r>
      <w:rPr>
        <w:rFonts w:ascii="Arial Narrow" w:hAnsi="Arial Narrow" w:cs="Arial"/>
        <w:sz w:val="19"/>
        <w:szCs w:val="19"/>
      </w:rPr>
      <w:t xml:space="preserve">Projekt pt. </w:t>
    </w:r>
    <w:r>
      <w:rPr>
        <w:rFonts w:ascii="Arial Narrow" w:hAnsi="Arial Narrow" w:cs="Arial"/>
        <w:b/>
        <w:sz w:val="19"/>
        <w:szCs w:val="19"/>
      </w:rPr>
      <w:t xml:space="preserve">„Poprawa infrastruktury edukacji ogólnokształcącej w Ośrodku Szkolno-Wychowawczym dla Dzieci Głuchych </w:t>
    </w:r>
    <w:r>
      <w:rPr>
        <w:rFonts w:ascii="Arial Narrow" w:hAnsi="Arial Narrow" w:cs="Arial"/>
        <w:b/>
        <w:sz w:val="19"/>
        <w:szCs w:val="19"/>
      </w:rPr>
      <w:br/>
      <w:t>im. św. Filipa Smaldone w Olecku”</w:t>
    </w:r>
    <w:r>
      <w:rPr>
        <w:rFonts w:ascii="Arial Narrow" w:hAnsi="Arial Narrow" w:cs="Arial"/>
        <w:sz w:val="19"/>
        <w:szCs w:val="19"/>
      </w:rPr>
      <w:t xml:space="preserve"> jest </w:t>
    </w:r>
    <w:r>
      <w:rPr>
        <w:rFonts w:ascii="Arial Narrow" w:hAnsi="Arial Narrow"/>
        <w:sz w:val="19"/>
        <w:szCs w:val="19"/>
      </w:rPr>
      <w:t xml:space="preserve">współfinasowany przez Unię Europejską ze środków Europejskiego Funduszu Rozwoju Regionalnego w ramach Regionalnego Programu Operacyjnego Warmia i Mazury na lata </w:t>
    </w:r>
    <w:r>
      <w:rPr>
        <w:rFonts w:ascii="Arial Narrow" w:hAnsi="Arial Narrow" w:cs="Arial"/>
        <w:sz w:val="19"/>
        <w:szCs w:val="19"/>
      </w:rPr>
      <w:t xml:space="preserve">2014-2020 z poddziałania </w:t>
    </w:r>
    <w:r>
      <w:rPr>
        <w:rFonts w:ascii="Arial Narrow" w:hAnsi="Arial Narrow" w:cs="Arial"/>
        <w:sz w:val="19"/>
        <w:szCs w:val="19"/>
      </w:rPr>
      <w:br/>
      <w:t>9.3.4 Infrastruktura edukacji ogólnokształcącej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7E84" w14:textId="77777777" w:rsidR="0086254A" w:rsidRDefault="0086254A" w:rsidP="00F05D64">
      <w:pPr>
        <w:spacing w:after="0" w:line="240" w:lineRule="auto"/>
      </w:pPr>
      <w:r>
        <w:separator/>
      </w:r>
    </w:p>
  </w:footnote>
  <w:footnote w:type="continuationSeparator" w:id="0">
    <w:p w14:paraId="526FFC64" w14:textId="77777777" w:rsidR="0086254A" w:rsidRDefault="0086254A" w:rsidP="00F0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45FA" w14:textId="070C4BB6" w:rsidR="00BD272D" w:rsidRDefault="00BD272D">
    <w:pPr>
      <w:pStyle w:val="Nagwek"/>
    </w:pPr>
    <w:r>
      <w:rPr>
        <w:noProof/>
      </w:rPr>
      <w:drawing>
        <wp:inline distT="0" distB="0" distL="0" distR="0" wp14:anchorId="4DD8E47E" wp14:editId="14C28F9E">
          <wp:extent cx="5760720" cy="57658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Ans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13E65C0"/>
    <w:multiLevelType w:val="hybridMultilevel"/>
    <w:tmpl w:val="FA9CF9A0"/>
    <w:lvl w:ilvl="0" w:tplc="21BA39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67F"/>
    <w:multiLevelType w:val="hybridMultilevel"/>
    <w:tmpl w:val="7804CF82"/>
    <w:lvl w:ilvl="0" w:tplc="8F787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43A1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1D54DA"/>
    <w:multiLevelType w:val="hybridMultilevel"/>
    <w:tmpl w:val="D59A0098"/>
    <w:lvl w:ilvl="0" w:tplc="27E4B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E2E68"/>
    <w:multiLevelType w:val="hybridMultilevel"/>
    <w:tmpl w:val="FFFFFFFF"/>
    <w:lvl w:ilvl="0" w:tplc="D00CFB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217685"/>
    <w:multiLevelType w:val="multilevel"/>
    <w:tmpl w:val="78D40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B907D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3E139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45B8E"/>
    <w:multiLevelType w:val="hybridMultilevel"/>
    <w:tmpl w:val="66A8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43D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C231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966E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F5696B"/>
    <w:multiLevelType w:val="hybridMultilevel"/>
    <w:tmpl w:val="6AA82F4A"/>
    <w:lvl w:ilvl="0" w:tplc="AC0E3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E6C2D"/>
    <w:multiLevelType w:val="hybridMultilevel"/>
    <w:tmpl w:val="6EFC16E6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B0B93"/>
    <w:multiLevelType w:val="hybridMultilevel"/>
    <w:tmpl w:val="57888506"/>
    <w:lvl w:ilvl="0" w:tplc="5D48E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D4FDE"/>
    <w:multiLevelType w:val="hybridMultilevel"/>
    <w:tmpl w:val="FFFFFFFF"/>
    <w:lvl w:ilvl="0" w:tplc="228A66A6">
      <w:start w:val="2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26816E09"/>
    <w:multiLevelType w:val="hybridMultilevel"/>
    <w:tmpl w:val="76FE4952"/>
    <w:lvl w:ilvl="0" w:tplc="7A4C5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82F10"/>
    <w:multiLevelType w:val="hybridMultilevel"/>
    <w:tmpl w:val="8BA26D4C"/>
    <w:lvl w:ilvl="0" w:tplc="C65C57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107D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0B7102"/>
    <w:multiLevelType w:val="hybridMultilevel"/>
    <w:tmpl w:val="A5C4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2D01EC"/>
    <w:multiLevelType w:val="hybridMultilevel"/>
    <w:tmpl w:val="DF347E20"/>
    <w:lvl w:ilvl="0" w:tplc="6778B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D31CC"/>
    <w:multiLevelType w:val="hybridMultilevel"/>
    <w:tmpl w:val="383A85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E36A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7E75646"/>
    <w:multiLevelType w:val="hybridMultilevel"/>
    <w:tmpl w:val="606EC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17B4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9B433C"/>
    <w:multiLevelType w:val="hybridMultilevel"/>
    <w:tmpl w:val="FFFFFFFF"/>
    <w:lvl w:ilvl="0" w:tplc="D00CFB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76312A"/>
    <w:multiLevelType w:val="hybridMultilevel"/>
    <w:tmpl w:val="5A3074FC"/>
    <w:lvl w:ilvl="0" w:tplc="69A41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F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CD02AA"/>
    <w:multiLevelType w:val="hybridMultilevel"/>
    <w:tmpl w:val="462084DE"/>
    <w:lvl w:ilvl="0" w:tplc="D28A7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27D4C"/>
    <w:multiLevelType w:val="hybridMultilevel"/>
    <w:tmpl w:val="C59A31D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7">
      <w:start w:val="1"/>
      <w:numFmt w:val="lowerLetter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5BC1453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868C4BAA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B41726"/>
    <w:multiLevelType w:val="hybridMultilevel"/>
    <w:tmpl w:val="A09268DA"/>
    <w:lvl w:ilvl="0" w:tplc="04150011">
      <w:start w:val="1"/>
      <w:numFmt w:val="decimal"/>
      <w:lvlText w:val="%1)"/>
      <w:lvlJc w:val="left"/>
      <w:pPr>
        <w:ind w:left="1548" w:hanging="360"/>
      </w:pPr>
    </w:lvl>
    <w:lvl w:ilvl="1" w:tplc="04150017">
      <w:start w:val="1"/>
      <w:numFmt w:val="lowerLetter"/>
      <w:lvlText w:val="%2)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3" w15:restartNumberingAfterBreak="0">
    <w:nsid w:val="61041D23"/>
    <w:multiLevelType w:val="hybridMultilevel"/>
    <w:tmpl w:val="E2B01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D02DA"/>
    <w:multiLevelType w:val="hybridMultilevel"/>
    <w:tmpl w:val="29340CE8"/>
    <w:lvl w:ilvl="0" w:tplc="217A95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7E3C2E"/>
    <w:multiLevelType w:val="hybridMultilevel"/>
    <w:tmpl w:val="DC6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7351D"/>
    <w:multiLevelType w:val="hybridMultilevel"/>
    <w:tmpl w:val="B4AC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C4BA5"/>
    <w:multiLevelType w:val="hybridMultilevel"/>
    <w:tmpl w:val="57CC9A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D93295"/>
    <w:multiLevelType w:val="hybridMultilevel"/>
    <w:tmpl w:val="221A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503E4"/>
    <w:multiLevelType w:val="hybridMultilevel"/>
    <w:tmpl w:val="DE44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55D48"/>
    <w:multiLevelType w:val="hybridMultilevel"/>
    <w:tmpl w:val="9126FDF2"/>
    <w:lvl w:ilvl="0" w:tplc="6218A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A3FCE"/>
    <w:multiLevelType w:val="hybridMultilevel"/>
    <w:tmpl w:val="26CA95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12552E"/>
    <w:multiLevelType w:val="hybridMultilevel"/>
    <w:tmpl w:val="2A5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20"/>
  </w:num>
  <w:num w:numId="8">
    <w:abstractNumId w:val="11"/>
  </w:num>
  <w:num w:numId="9">
    <w:abstractNumId w:val="25"/>
  </w:num>
  <w:num w:numId="10">
    <w:abstractNumId w:val="6"/>
  </w:num>
  <w:num w:numId="11">
    <w:abstractNumId w:val="31"/>
  </w:num>
  <w:num w:numId="12">
    <w:abstractNumId w:val="17"/>
  </w:num>
  <w:num w:numId="13">
    <w:abstractNumId w:val="28"/>
  </w:num>
  <w:num w:numId="14">
    <w:abstractNumId w:val="12"/>
  </w:num>
  <w:num w:numId="15">
    <w:abstractNumId w:val="26"/>
  </w:num>
  <w:num w:numId="16">
    <w:abstractNumId w:val="21"/>
  </w:num>
  <w:num w:numId="17">
    <w:abstractNumId w:val="27"/>
  </w:num>
  <w:num w:numId="18">
    <w:abstractNumId w:val="14"/>
  </w:num>
  <w:num w:numId="19">
    <w:abstractNumId w:val="34"/>
  </w:num>
  <w:num w:numId="20">
    <w:abstractNumId w:val="7"/>
  </w:num>
  <w:num w:numId="21">
    <w:abstractNumId w:val="32"/>
  </w:num>
  <w:num w:numId="22">
    <w:abstractNumId w:val="18"/>
  </w:num>
  <w:num w:numId="23">
    <w:abstractNumId w:val="38"/>
  </w:num>
  <w:num w:numId="24">
    <w:abstractNumId w:val="29"/>
  </w:num>
  <w:num w:numId="25">
    <w:abstractNumId w:val="36"/>
  </w:num>
  <w:num w:numId="26">
    <w:abstractNumId w:val="3"/>
  </w:num>
  <w:num w:numId="27">
    <w:abstractNumId w:val="24"/>
  </w:num>
  <w:num w:numId="28">
    <w:abstractNumId w:val="19"/>
  </w:num>
  <w:num w:numId="29">
    <w:abstractNumId w:val="2"/>
  </w:num>
  <w:num w:numId="30">
    <w:abstractNumId w:val="43"/>
  </w:num>
  <w:num w:numId="31">
    <w:abstractNumId w:val="37"/>
  </w:num>
  <w:num w:numId="32">
    <w:abstractNumId w:val="23"/>
  </w:num>
  <w:num w:numId="33">
    <w:abstractNumId w:val="30"/>
  </w:num>
  <w:num w:numId="34">
    <w:abstractNumId w:val="41"/>
  </w:num>
  <w:num w:numId="35">
    <w:abstractNumId w:val="42"/>
  </w:num>
  <w:num w:numId="36">
    <w:abstractNumId w:val="33"/>
  </w:num>
  <w:num w:numId="37">
    <w:abstractNumId w:val="15"/>
  </w:num>
  <w:num w:numId="38">
    <w:abstractNumId w:val="10"/>
  </w:num>
  <w:num w:numId="39">
    <w:abstractNumId w:val="40"/>
  </w:num>
  <w:num w:numId="40">
    <w:abstractNumId w:val="35"/>
  </w:num>
  <w:num w:numId="41">
    <w:abstractNumId w:val="5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7"/>
    <w:rsid w:val="0000626D"/>
    <w:rsid w:val="00023DB6"/>
    <w:rsid w:val="00081D0B"/>
    <w:rsid w:val="00094125"/>
    <w:rsid w:val="000D286C"/>
    <w:rsid w:val="000D318A"/>
    <w:rsid w:val="00102348"/>
    <w:rsid w:val="00113BB3"/>
    <w:rsid w:val="00120A74"/>
    <w:rsid w:val="00121DCB"/>
    <w:rsid w:val="0013042E"/>
    <w:rsid w:val="00152200"/>
    <w:rsid w:val="00187DDC"/>
    <w:rsid w:val="001A35CA"/>
    <w:rsid w:val="001D0E85"/>
    <w:rsid w:val="001D4498"/>
    <w:rsid w:val="001E02FA"/>
    <w:rsid w:val="001E3AA4"/>
    <w:rsid w:val="0022433E"/>
    <w:rsid w:val="00236A39"/>
    <w:rsid w:val="002504AA"/>
    <w:rsid w:val="002B1200"/>
    <w:rsid w:val="002B65AF"/>
    <w:rsid w:val="002E3E29"/>
    <w:rsid w:val="002F2438"/>
    <w:rsid w:val="003013F5"/>
    <w:rsid w:val="0031400C"/>
    <w:rsid w:val="00316B16"/>
    <w:rsid w:val="00357399"/>
    <w:rsid w:val="003B37A0"/>
    <w:rsid w:val="003F4EA5"/>
    <w:rsid w:val="0045635B"/>
    <w:rsid w:val="00467368"/>
    <w:rsid w:val="00467724"/>
    <w:rsid w:val="004F5026"/>
    <w:rsid w:val="005513A1"/>
    <w:rsid w:val="00593FAA"/>
    <w:rsid w:val="005E16DE"/>
    <w:rsid w:val="005F45D1"/>
    <w:rsid w:val="006058B3"/>
    <w:rsid w:val="006170BB"/>
    <w:rsid w:val="0062369E"/>
    <w:rsid w:val="00681B6D"/>
    <w:rsid w:val="00695775"/>
    <w:rsid w:val="006B47FB"/>
    <w:rsid w:val="006B7B86"/>
    <w:rsid w:val="006C4767"/>
    <w:rsid w:val="006E4EDB"/>
    <w:rsid w:val="00777C4E"/>
    <w:rsid w:val="00784CE9"/>
    <w:rsid w:val="00795D2B"/>
    <w:rsid w:val="007976A7"/>
    <w:rsid w:val="007A3E63"/>
    <w:rsid w:val="008054CF"/>
    <w:rsid w:val="0081047A"/>
    <w:rsid w:val="00813AF9"/>
    <w:rsid w:val="00831CA6"/>
    <w:rsid w:val="00836207"/>
    <w:rsid w:val="0086254A"/>
    <w:rsid w:val="008952E2"/>
    <w:rsid w:val="00896A1A"/>
    <w:rsid w:val="008B46E9"/>
    <w:rsid w:val="008C3A17"/>
    <w:rsid w:val="008E34F4"/>
    <w:rsid w:val="00910270"/>
    <w:rsid w:val="009F1200"/>
    <w:rsid w:val="00A546D6"/>
    <w:rsid w:val="00A75A6C"/>
    <w:rsid w:val="00A94A23"/>
    <w:rsid w:val="00AC3A80"/>
    <w:rsid w:val="00AF7828"/>
    <w:rsid w:val="00B00300"/>
    <w:rsid w:val="00B30097"/>
    <w:rsid w:val="00B34823"/>
    <w:rsid w:val="00B5561E"/>
    <w:rsid w:val="00B611C6"/>
    <w:rsid w:val="00BB38FB"/>
    <w:rsid w:val="00BD272D"/>
    <w:rsid w:val="00BD6AA5"/>
    <w:rsid w:val="00BF4371"/>
    <w:rsid w:val="00C47A3E"/>
    <w:rsid w:val="00C613FF"/>
    <w:rsid w:val="00C65CDC"/>
    <w:rsid w:val="00C85CEF"/>
    <w:rsid w:val="00CA10BD"/>
    <w:rsid w:val="00CD09BA"/>
    <w:rsid w:val="00CD0F7D"/>
    <w:rsid w:val="00CF23C3"/>
    <w:rsid w:val="00D005FD"/>
    <w:rsid w:val="00D10DE4"/>
    <w:rsid w:val="00D10DF9"/>
    <w:rsid w:val="00D23CDA"/>
    <w:rsid w:val="00D54DC8"/>
    <w:rsid w:val="00D76708"/>
    <w:rsid w:val="00D83650"/>
    <w:rsid w:val="00D857A6"/>
    <w:rsid w:val="00D91AC6"/>
    <w:rsid w:val="00D9552F"/>
    <w:rsid w:val="00DB4434"/>
    <w:rsid w:val="00DB6E3C"/>
    <w:rsid w:val="00DC56DF"/>
    <w:rsid w:val="00DE4B96"/>
    <w:rsid w:val="00E0513B"/>
    <w:rsid w:val="00E1418C"/>
    <w:rsid w:val="00E32120"/>
    <w:rsid w:val="00E34B27"/>
    <w:rsid w:val="00E362AC"/>
    <w:rsid w:val="00E63500"/>
    <w:rsid w:val="00E76D37"/>
    <w:rsid w:val="00E96C5D"/>
    <w:rsid w:val="00EA6A4A"/>
    <w:rsid w:val="00EF0999"/>
    <w:rsid w:val="00F05D64"/>
    <w:rsid w:val="00F41FE1"/>
    <w:rsid w:val="00F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B916B"/>
  <w14:defaultImageDpi w14:val="0"/>
  <w15:docId w15:val="{58F39CD1-B05E-48CA-9A2B-678E4FB4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eastAsia="en-US"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TekstdymkaZnak">
    <w:name w:val="Tekst dymka Znak"/>
    <w:basedOn w:val="Domylnaczcionkaakapitu"/>
    <w:uiPriority w:val="99"/>
    <w:rPr>
      <w:rFonts w:eastAsia="Times New Roman" w:cs="Times New Roman"/>
      <w:sz w:val="18"/>
      <w:szCs w:val="18"/>
    </w:rPr>
  </w:style>
  <w:style w:type="character" w:customStyle="1" w:styleId="czeinternetowe">
    <w:name w:val="??cze internetowe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Znakinumeracji">
    <w:name w:val="Znaki numeracji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 Unicode MS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Arial Unicode MS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Arial Unicode MS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Arial Unicode MS"/>
      <w:lang w:bidi="ar-SA"/>
    </w:rPr>
  </w:style>
  <w:style w:type="paragraph" w:styleId="Tekstdymka">
    <w:name w:val="Balloon Text"/>
    <w:basedOn w:val="Domynie"/>
    <w:link w:val="TekstdymkaZnak1"/>
    <w:uiPriority w:val="99"/>
    <w:rPr>
      <w:rFonts w:ascii="Times New Roman" w:hAnsi="Times New Roman" w:cs="Times New Roman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bidi="ar-SA"/>
    </w:rPr>
  </w:style>
  <w:style w:type="paragraph" w:styleId="Akapitzlist">
    <w:name w:val="List Paragraph"/>
    <w:basedOn w:val="Domynie"/>
    <w:link w:val="AkapitzlistZnak"/>
    <w:uiPriority w:val="34"/>
    <w:qFormat/>
    <w:pPr>
      <w:ind w:left="720"/>
    </w:pPr>
    <w:rPr>
      <w:lang w:bidi="ar-SA"/>
    </w:rPr>
  </w:style>
  <w:style w:type="table" w:styleId="Tabela-Siatka">
    <w:name w:val="Table Grid"/>
    <w:basedOn w:val="Standardowy"/>
    <w:uiPriority w:val="59"/>
    <w:rsid w:val="003B37A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05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D64"/>
  </w:style>
  <w:style w:type="paragraph" w:styleId="Stopka">
    <w:name w:val="footer"/>
    <w:basedOn w:val="Normalny"/>
    <w:link w:val="StopkaZnak"/>
    <w:uiPriority w:val="99"/>
    <w:rsid w:val="00F05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D64"/>
  </w:style>
  <w:style w:type="character" w:customStyle="1" w:styleId="Teksttreci2">
    <w:name w:val="Tekst treści (2)_"/>
    <w:link w:val="Teksttreci20"/>
    <w:rsid w:val="00D005F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05FD"/>
    <w:pPr>
      <w:widowControl w:val="0"/>
      <w:shd w:val="clear" w:color="auto" w:fill="FFFFFF"/>
      <w:spacing w:before="300" w:after="0" w:line="0" w:lineRule="atLeast"/>
      <w:ind w:hanging="420"/>
      <w:jc w:val="both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rsid w:val="007A3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A3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3E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250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50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2504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3AF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3AF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BD272D"/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_gluchych_olecko@poczta.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6114-4B1A-4FDC-878B-83908464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3709</Words>
  <Characters>22258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ZNAKI:12398</dc:description>
  <cp:lastModifiedBy>dyrektor</cp:lastModifiedBy>
  <cp:revision>5</cp:revision>
  <cp:lastPrinted>2020-12-11T06:03:00Z</cp:lastPrinted>
  <dcterms:created xsi:type="dcterms:W3CDTF">2023-03-02T09:20:00Z</dcterms:created>
  <dcterms:modified xsi:type="dcterms:W3CDTF">2023-03-03T10:38:00Z</dcterms:modified>
</cp:coreProperties>
</file>